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720FA" w14:textId="6B41600F" w:rsidR="00E73F4E" w:rsidRPr="00E73F4E" w:rsidRDefault="00E73F4E" w:rsidP="00E73F4E">
      <w:pPr>
        <w:pStyle w:val="NoSpacing"/>
        <w:rPr>
          <w:rFonts w:ascii="Arial" w:hAnsi="Arial" w:cs="Arial"/>
          <w:b/>
          <w:sz w:val="28"/>
          <w:szCs w:val="28"/>
        </w:rPr>
      </w:pPr>
      <w:r w:rsidRPr="00E73F4E">
        <w:rPr>
          <w:rFonts w:ascii="Arial" w:hAnsi="Arial" w:cs="Arial"/>
          <w:b/>
          <w:sz w:val="28"/>
          <w:szCs w:val="28"/>
        </w:rPr>
        <w:t>DUNCTON PARISH COUNCIL</w:t>
      </w:r>
      <w:r w:rsidRPr="00E73F4E">
        <w:rPr>
          <w:rFonts w:ascii="Arial" w:hAnsi="Arial" w:cs="Arial"/>
          <w:b/>
          <w:sz w:val="28"/>
          <w:szCs w:val="28"/>
        </w:rPr>
        <w:t xml:space="preserve"> </w:t>
      </w:r>
      <w:r w:rsidRPr="00E73F4E">
        <w:rPr>
          <w:rFonts w:ascii="Arial" w:hAnsi="Arial" w:cs="Arial"/>
          <w:b/>
          <w:sz w:val="28"/>
          <w:szCs w:val="28"/>
        </w:rPr>
        <w:t>FINANCIAL REGULATIONS</w:t>
      </w:r>
    </w:p>
    <w:p w14:paraId="2A607321" w14:textId="77777777" w:rsidR="00E73F4E" w:rsidRDefault="00E73F4E" w:rsidP="00E73F4E">
      <w:pPr>
        <w:pStyle w:val="NoSpacing"/>
        <w:rPr>
          <w:rFonts w:ascii="Arial" w:hAnsi="Arial" w:cs="Arial"/>
          <w:b/>
          <w:sz w:val="28"/>
          <w:szCs w:val="28"/>
        </w:rPr>
      </w:pPr>
    </w:p>
    <w:p w14:paraId="38817D79" w14:textId="2CA2AC09" w:rsidR="006B3547" w:rsidRPr="009F1AF9" w:rsidRDefault="00E73F4E" w:rsidP="009F1AF9">
      <w:pPr>
        <w:rPr>
          <w:rFonts w:ascii="Arial" w:hAnsi="Arial" w:cs="Arial"/>
        </w:rPr>
      </w:pPr>
      <w:r>
        <w:rPr>
          <w:rFonts w:ascii="Arial" w:hAnsi="Arial" w:cs="Arial"/>
        </w:rPr>
        <w:t xml:space="preserve">Based on the </w:t>
      </w:r>
      <w:r w:rsidR="00582168" w:rsidRPr="009F1AF9">
        <w:rPr>
          <w:rFonts w:ascii="Arial" w:hAnsi="Arial" w:cs="Arial"/>
        </w:rPr>
        <w:t xml:space="preserve">Model Financial Regulations template produced by the National Association of Local Councils (NALC) in April 2024 for the purpose of its member councils and county associations. </w:t>
      </w:r>
    </w:p>
    <w:sdt>
      <w:sdtPr>
        <w:rPr>
          <w:rFonts w:ascii="Arial" w:hAnsi="Arial" w:cs="Arial"/>
          <w:b w:val="0"/>
          <w:lang w:val="en-GB"/>
        </w:rPr>
        <w:id w:val="815916576"/>
        <w:docPartObj>
          <w:docPartGallery w:val="Table of Contents"/>
          <w:docPartUnique/>
        </w:docPartObj>
      </w:sdtPr>
      <w:sdtEndPr>
        <w:rPr>
          <w:noProof/>
        </w:rPr>
      </w:sdtEndPr>
      <w:sdtContent>
        <w:p w14:paraId="53631E8D" w14:textId="77777777"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0AB40FFE" w14:textId="74217C14" w:rsidR="00583D27"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231809128" w:history="1">
            <w:r w:rsidR="00583D27" w:rsidRPr="00DD3B4B">
              <w:rPr>
                <w:rStyle w:val="Hyperlink"/>
                <w:rFonts w:ascii="Arial" w:hAnsi="Arial"/>
                <w:noProof/>
              </w:rPr>
              <w:t>1.</w:t>
            </w:r>
            <w:r w:rsidR="00583D27">
              <w:rPr>
                <w:rFonts w:eastAsiaTheme="minorEastAsia"/>
                <w:noProof/>
                <w:kern w:val="2"/>
                <w:sz w:val="24"/>
                <w:szCs w:val="24"/>
                <w:lang w:eastAsia="en-GB"/>
                <w14:ligatures w14:val="standardContextual"/>
              </w:rPr>
              <w:tab/>
            </w:r>
            <w:r w:rsidR="00583D27" w:rsidRPr="00DD3B4B">
              <w:rPr>
                <w:rStyle w:val="Hyperlink"/>
                <w:rFonts w:ascii="Arial" w:hAnsi="Arial"/>
                <w:noProof/>
              </w:rPr>
              <w:t>General</w:t>
            </w:r>
            <w:r w:rsidR="00583D27">
              <w:rPr>
                <w:noProof/>
                <w:webHidden/>
              </w:rPr>
              <w:tab/>
            </w:r>
            <w:r w:rsidR="00583D27">
              <w:rPr>
                <w:noProof/>
                <w:webHidden/>
              </w:rPr>
              <w:fldChar w:fldCharType="begin"/>
            </w:r>
            <w:r w:rsidR="00583D27">
              <w:rPr>
                <w:noProof/>
                <w:webHidden/>
              </w:rPr>
              <w:instrText xml:space="preserve"> PAGEREF _Toc231809128 \h </w:instrText>
            </w:r>
            <w:r w:rsidR="00583D27">
              <w:rPr>
                <w:noProof/>
                <w:webHidden/>
              </w:rPr>
            </w:r>
            <w:r w:rsidR="00583D27">
              <w:rPr>
                <w:noProof/>
                <w:webHidden/>
              </w:rPr>
              <w:fldChar w:fldCharType="separate"/>
            </w:r>
            <w:r w:rsidR="00583D27">
              <w:rPr>
                <w:noProof/>
                <w:webHidden/>
              </w:rPr>
              <w:t>2</w:t>
            </w:r>
            <w:r w:rsidR="00583D27">
              <w:rPr>
                <w:noProof/>
                <w:webHidden/>
              </w:rPr>
              <w:fldChar w:fldCharType="end"/>
            </w:r>
          </w:hyperlink>
        </w:p>
        <w:p w14:paraId="38D640F1" w14:textId="3B5C83CE" w:rsidR="00583D27" w:rsidRDefault="00583D27">
          <w:pPr>
            <w:pStyle w:val="TOC1"/>
            <w:rPr>
              <w:rFonts w:eastAsiaTheme="minorEastAsia"/>
              <w:noProof/>
              <w:kern w:val="2"/>
              <w:sz w:val="24"/>
              <w:szCs w:val="24"/>
              <w:lang w:eastAsia="en-GB"/>
              <w14:ligatures w14:val="standardContextual"/>
            </w:rPr>
          </w:pPr>
          <w:hyperlink w:anchor="_Toc231809129" w:history="1">
            <w:r w:rsidRPr="00DD3B4B">
              <w:rPr>
                <w:rStyle w:val="Hyperlink"/>
                <w:rFonts w:ascii="Arial" w:hAnsi="Arial" w:cs="Arial"/>
                <w:noProof/>
              </w:rPr>
              <w:t>2.</w:t>
            </w:r>
            <w:r>
              <w:rPr>
                <w:rFonts w:eastAsiaTheme="minorEastAsia"/>
                <w:noProof/>
                <w:kern w:val="2"/>
                <w:sz w:val="24"/>
                <w:szCs w:val="24"/>
                <w:lang w:eastAsia="en-GB"/>
                <w14:ligatures w14:val="standardContextual"/>
              </w:rPr>
              <w:tab/>
            </w:r>
            <w:r w:rsidRPr="00DD3B4B">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_Toc231809129 \h </w:instrText>
            </w:r>
            <w:r>
              <w:rPr>
                <w:noProof/>
                <w:webHidden/>
              </w:rPr>
            </w:r>
            <w:r>
              <w:rPr>
                <w:noProof/>
                <w:webHidden/>
              </w:rPr>
              <w:fldChar w:fldCharType="separate"/>
            </w:r>
            <w:r>
              <w:rPr>
                <w:noProof/>
                <w:webHidden/>
              </w:rPr>
              <w:t>3</w:t>
            </w:r>
            <w:r>
              <w:rPr>
                <w:noProof/>
                <w:webHidden/>
              </w:rPr>
              <w:fldChar w:fldCharType="end"/>
            </w:r>
          </w:hyperlink>
        </w:p>
        <w:p w14:paraId="0E8623D6" w14:textId="1D284C38" w:rsidR="00583D27" w:rsidRDefault="00583D27">
          <w:pPr>
            <w:pStyle w:val="TOC1"/>
            <w:rPr>
              <w:rFonts w:eastAsiaTheme="minorEastAsia"/>
              <w:noProof/>
              <w:kern w:val="2"/>
              <w:sz w:val="24"/>
              <w:szCs w:val="24"/>
              <w:lang w:eastAsia="en-GB"/>
              <w14:ligatures w14:val="standardContextual"/>
            </w:rPr>
          </w:pPr>
          <w:hyperlink w:anchor="_Toc231809130" w:history="1">
            <w:r w:rsidRPr="00DD3B4B">
              <w:rPr>
                <w:rStyle w:val="Hyperlink"/>
                <w:rFonts w:ascii="Arial" w:hAnsi="Arial"/>
                <w:noProof/>
              </w:rPr>
              <w:t>3.</w:t>
            </w:r>
            <w:r>
              <w:rPr>
                <w:rFonts w:eastAsiaTheme="minorEastAsia"/>
                <w:noProof/>
                <w:kern w:val="2"/>
                <w:sz w:val="24"/>
                <w:szCs w:val="24"/>
                <w:lang w:eastAsia="en-GB"/>
                <w14:ligatures w14:val="standardContextual"/>
              </w:rPr>
              <w:tab/>
            </w:r>
            <w:r w:rsidRPr="00DD3B4B">
              <w:rPr>
                <w:rStyle w:val="Hyperlink"/>
                <w:rFonts w:ascii="Arial" w:hAnsi="Arial" w:cs="Arial"/>
                <w:noProof/>
              </w:rPr>
              <w:t>Accounts and</w:t>
            </w:r>
            <w:r w:rsidRPr="00DD3B4B">
              <w:rPr>
                <w:rStyle w:val="Hyperlink"/>
                <w:rFonts w:ascii="Arial" w:hAnsi="Arial"/>
                <w:noProof/>
              </w:rPr>
              <w:t xml:space="preserve"> audit</w:t>
            </w:r>
            <w:r>
              <w:rPr>
                <w:noProof/>
                <w:webHidden/>
              </w:rPr>
              <w:tab/>
            </w:r>
            <w:r>
              <w:rPr>
                <w:noProof/>
                <w:webHidden/>
              </w:rPr>
              <w:fldChar w:fldCharType="begin"/>
            </w:r>
            <w:r>
              <w:rPr>
                <w:noProof/>
                <w:webHidden/>
              </w:rPr>
              <w:instrText xml:space="preserve"> PAGEREF _Toc231809130 \h </w:instrText>
            </w:r>
            <w:r>
              <w:rPr>
                <w:noProof/>
                <w:webHidden/>
              </w:rPr>
            </w:r>
            <w:r>
              <w:rPr>
                <w:noProof/>
                <w:webHidden/>
              </w:rPr>
              <w:fldChar w:fldCharType="separate"/>
            </w:r>
            <w:r>
              <w:rPr>
                <w:noProof/>
                <w:webHidden/>
              </w:rPr>
              <w:t>4</w:t>
            </w:r>
            <w:r>
              <w:rPr>
                <w:noProof/>
                <w:webHidden/>
              </w:rPr>
              <w:fldChar w:fldCharType="end"/>
            </w:r>
          </w:hyperlink>
        </w:p>
        <w:p w14:paraId="4B198AC1" w14:textId="6F5ACA4A" w:rsidR="00583D27" w:rsidRDefault="00583D27">
          <w:pPr>
            <w:pStyle w:val="TOC1"/>
            <w:rPr>
              <w:rFonts w:eastAsiaTheme="minorEastAsia"/>
              <w:noProof/>
              <w:kern w:val="2"/>
              <w:sz w:val="24"/>
              <w:szCs w:val="24"/>
              <w:lang w:eastAsia="en-GB"/>
              <w14:ligatures w14:val="standardContextual"/>
            </w:rPr>
          </w:pPr>
          <w:hyperlink w:anchor="_Toc231809131" w:history="1">
            <w:r w:rsidRPr="00DD3B4B">
              <w:rPr>
                <w:rStyle w:val="Hyperlink"/>
                <w:rFonts w:ascii="Arial" w:hAnsi="Arial" w:cs="Arial"/>
                <w:noProof/>
              </w:rPr>
              <w:t>4.</w:t>
            </w:r>
            <w:r>
              <w:rPr>
                <w:rFonts w:eastAsiaTheme="minorEastAsia"/>
                <w:noProof/>
                <w:kern w:val="2"/>
                <w:sz w:val="24"/>
                <w:szCs w:val="24"/>
                <w:lang w:eastAsia="en-GB"/>
                <w14:ligatures w14:val="standardContextual"/>
              </w:rPr>
              <w:tab/>
            </w:r>
            <w:r w:rsidRPr="00DD3B4B">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_Toc231809131 \h </w:instrText>
            </w:r>
            <w:r>
              <w:rPr>
                <w:noProof/>
                <w:webHidden/>
              </w:rPr>
            </w:r>
            <w:r>
              <w:rPr>
                <w:noProof/>
                <w:webHidden/>
              </w:rPr>
              <w:fldChar w:fldCharType="separate"/>
            </w:r>
            <w:r>
              <w:rPr>
                <w:noProof/>
                <w:webHidden/>
              </w:rPr>
              <w:t>5</w:t>
            </w:r>
            <w:r>
              <w:rPr>
                <w:noProof/>
                <w:webHidden/>
              </w:rPr>
              <w:fldChar w:fldCharType="end"/>
            </w:r>
          </w:hyperlink>
        </w:p>
        <w:p w14:paraId="2DECE8EE" w14:textId="30E47B55" w:rsidR="00583D27" w:rsidRDefault="00583D27">
          <w:pPr>
            <w:pStyle w:val="TOC1"/>
            <w:rPr>
              <w:rFonts w:eastAsiaTheme="minorEastAsia"/>
              <w:noProof/>
              <w:kern w:val="2"/>
              <w:sz w:val="24"/>
              <w:szCs w:val="24"/>
              <w:lang w:eastAsia="en-GB"/>
              <w14:ligatures w14:val="standardContextual"/>
            </w:rPr>
          </w:pPr>
          <w:hyperlink w:anchor="_Toc231809132" w:history="1">
            <w:r w:rsidRPr="00DD3B4B">
              <w:rPr>
                <w:rStyle w:val="Hyperlink"/>
                <w:rFonts w:ascii="Arial" w:hAnsi="Arial" w:cs="Arial"/>
                <w:noProof/>
              </w:rPr>
              <w:t>5.</w:t>
            </w:r>
            <w:r>
              <w:rPr>
                <w:rFonts w:eastAsiaTheme="minorEastAsia"/>
                <w:noProof/>
                <w:kern w:val="2"/>
                <w:sz w:val="24"/>
                <w:szCs w:val="24"/>
                <w:lang w:eastAsia="en-GB"/>
                <w14:ligatures w14:val="standardContextual"/>
              </w:rPr>
              <w:tab/>
            </w:r>
            <w:r w:rsidRPr="00DD3B4B">
              <w:rPr>
                <w:rStyle w:val="Hyperlink"/>
                <w:rFonts w:ascii="Arial" w:hAnsi="Arial" w:cs="Arial"/>
                <w:noProof/>
              </w:rPr>
              <w:t>Procurement</w:t>
            </w:r>
            <w:r>
              <w:rPr>
                <w:noProof/>
                <w:webHidden/>
              </w:rPr>
              <w:tab/>
            </w:r>
            <w:r>
              <w:rPr>
                <w:noProof/>
                <w:webHidden/>
              </w:rPr>
              <w:fldChar w:fldCharType="begin"/>
            </w:r>
            <w:r>
              <w:rPr>
                <w:noProof/>
                <w:webHidden/>
              </w:rPr>
              <w:instrText xml:space="preserve"> PAGEREF _Toc231809132 \h </w:instrText>
            </w:r>
            <w:r>
              <w:rPr>
                <w:noProof/>
                <w:webHidden/>
              </w:rPr>
            </w:r>
            <w:r>
              <w:rPr>
                <w:noProof/>
                <w:webHidden/>
              </w:rPr>
              <w:fldChar w:fldCharType="separate"/>
            </w:r>
            <w:r>
              <w:rPr>
                <w:noProof/>
                <w:webHidden/>
              </w:rPr>
              <w:t>6</w:t>
            </w:r>
            <w:r>
              <w:rPr>
                <w:noProof/>
                <w:webHidden/>
              </w:rPr>
              <w:fldChar w:fldCharType="end"/>
            </w:r>
          </w:hyperlink>
        </w:p>
        <w:p w14:paraId="74B0ABA1" w14:textId="123CCB73" w:rsidR="00583D27" w:rsidRDefault="00583D27">
          <w:pPr>
            <w:pStyle w:val="TOC1"/>
            <w:rPr>
              <w:rFonts w:eastAsiaTheme="minorEastAsia"/>
              <w:noProof/>
              <w:kern w:val="2"/>
              <w:sz w:val="24"/>
              <w:szCs w:val="24"/>
              <w:lang w:eastAsia="en-GB"/>
              <w14:ligatures w14:val="standardContextual"/>
            </w:rPr>
          </w:pPr>
          <w:hyperlink w:anchor="_Toc231809133" w:history="1">
            <w:r w:rsidRPr="00DD3B4B">
              <w:rPr>
                <w:rStyle w:val="Hyperlink"/>
                <w:rFonts w:ascii="Arial" w:hAnsi="Arial"/>
                <w:noProof/>
              </w:rPr>
              <w:t>6.</w:t>
            </w:r>
            <w:r>
              <w:rPr>
                <w:rFonts w:eastAsiaTheme="minorEastAsia"/>
                <w:noProof/>
                <w:kern w:val="2"/>
                <w:sz w:val="24"/>
                <w:szCs w:val="24"/>
                <w:lang w:eastAsia="en-GB"/>
                <w14:ligatures w14:val="standardContextual"/>
              </w:rPr>
              <w:tab/>
            </w:r>
            <w:r w:rsidRPr="00DD3B4B">
              <w:rPr>
                <w:rStyle w:val="Hyperlink"/>
                <w:rFonts w:ascii="Arial" w:hAnsi="Arial"/>
                <w:noProof/>
              </w:rPr>
              <w:t xml:space="preserve">Banking </w:t>
            </w:r>
            <w:r w:rsidRPr="00DD3B4B">
              <w:rPr>
                <w:rStyle w:val="Hyperlink"/>
                <w:rFonts w:ascii="Arial" w:hAnsi="Arial" w:cs="Arial"/>
                <w:noProof/>
              </w:rPr>
              <w:t>and</w:t>
            </w:r>
            <w:r w:rsidRPr="00DD3B4B">
              <w:rPr>
                <w:rStyle w:val="Hyperlink"/>
                <w:rFonts w:ascii="Arial" w:hAnsi="Arial"/>
                <w:noProof/>
              </w:rPr>
              <w:t xml:space="preserve"> payments</w:t>
            </w:r>
            <w:r>
              <w:rPr>
                <w:noProof/>
                <w:webHidden/>
              </w:rPr>
              <w:tab/>
            </w:r>
            <w:r>
              <w:rPr>
                <w:noProof/>
                <w:webHidden/>
              </w:rPr>
              <w:fldChar w:fldCharType="begin"/>
            </w:r>
            <w:r>
              <w:rPr>
                <w:noProof/>
                <w:webHidden/>
              </w:rPr>
              <w:instrText xml:space="preserve"> PAGEREF _Toc231809133 \h </w:instrText>
            </w:r>
            <w:r>
              <w:rPr>
                <w:noProof/>
                <w:webHidden/>
              </w:rPr>
            </w:r>
            <w:r>
              <w:rPr>
                <w:noProof/>
                <w:webHidden/>
              </w:rPr>
              <w:fldChar w:fldCharType="separate"/>
            </w:r>
            <w:r>
              <w:rPr>
                <w:noProof/>
                <w:webHidden/>
              </w:rPr>
              <w:t>8</w:t>
            </w:r>
            <w:r>
              <w:rPr>
                <w:noProof/>
                <w:webHidden/>
              </w:rPr>
              <w:fldChar w:fldCharType="end"/>
            </w:r>
          </w:hyperlink>
        </w:p>
        <w:p w14:paraId="38B53008" w14:textId="0DCBB3A5" w:rsidR="00583D27" w:rsidRDefault="00583D27">
          <w:pPr>
            <w:pStyle w:val="TOC1"/>
            <w:rPr>
              <w:rFonts w:eastAsiaTheme="minorEastAsia"/>
              <w:noProof/>
              <w:kern w:val="2"/>
              <w:sz w:val="24"/>
              <w:szCs w:val="24"/>
              <w:lang w:eastAsia="en-GB"/>
              <w14:ligatures w14:val="standardContextual"/>
            </w:rPr>
          </w:pPr>
          <w:hyperlink w:anchor="_Toc231809134" w:history="1">
            <w:r w:rsidRPr="00DD3B4B">
              <w:rPr>
                <w:rStyle w:val="Hyperlink"/>
                <w:rFonts w:ascii="Arial" w:hAnsi="Arial" w:cs="Arial"/>
                <w:noProof/>
              </w:rPr>
              <w:t>7.</w:t>
            </w:r>
            <w:r>
              <w:rPr>
                <w:rFonts w:eastAsiaTheme="minorEastAsia"/>
                <w:noProof/>
                <w:kern w:val="2"/>
                <w:sz w:val="24"/>
                <w:szCs w:val="24"/>
                <w:lang w:eastAsia="en-GB"/>
                <w14:ligatures w14:val="standardContextual"/>
              </w:rPr>
              <w:tab/>
            </w:r>
            <w:r w:rsidRPr="00DD3B4B">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_Toc231809134 \h </w:instrText>
            </w:r>
            <w:r>
              <w:rPr>
                <w:noProof/>
                <w:webHidden/>
              </w:rPr>
            </w:r>
            <w:r>
              <w:rPr>
                <w:noProof/>
                <w:webHidden/>
              </w:rPr>
              <w:fldChar w:fldCharType="separate"/>
            </w:r>
            <w:r>
              <w:rPr>
                <w:noProof/>
                <w:webHidden/>
              </w:rPr>
              <w:t>9</w:t>
            </w:r>
            <w:r>
              <w:rPr>
                <w:noProof/>
                <w:webHidden/>
              </w:rPr>
              <w:fldChar w:fldCharType="end"/>
            </w:r>
          </w:hyperlink>
        </w:p>
        <w:p w14:paraId="1A007627" w14:textId="4A78A45D" w:rsidR="00583D27" w:rsidRDefault="00583D27">
          <w:pPr>
            <w:pStyle w:val="TOC1"/>
            <w:rPr>
              <w:rFonts w:eastAsiaTheme="minorEastAsia"/>
              <w:noProof/>
              <w:kern w:val="2"/>
              <w:sz w:val="24"/>
              <w:szCs w:val="24"/>
              <w:lang w:eastAsia="en-GB"/>
              <w14:ligatures w14:val="standardContextual"/>
            </w:rPr>
          </w:pPr>
          <w:hyperlink w:anchor="_Toc231809135" w:history="1">
            <w:r w:rsidRPr="00DD3B4B">
              <w:rPr>
                <w:rStyle w:val="Hyperlink"/>
                <w:rFonts w:ascii="Arial" w:hAnsi="Arial" w:cs="Arial"/>
                <w:noProof/>
              </w:rPr>
              <w:t>8.</w:t>
            </w:r>
            <w:r>
              <w:rPr>
                <w:rFonts w:eastAsiaTheme="minorEastAsia"/>
                <w:noProof/>
                <w:kern w:val="2"/>
                <w:sz w:val="24"/>
                <w:szCs w:val="24"/>
                <w:lang w:eastAsia="en-GB"/>
                <w14:ligatures w14:val="standardContextual"/>
              </w:rPr>
              <w:tab/>
            </w:r>
            <w:r w:rsidRPr="00DD3B4B">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_Toc231809135 \h </w:instrText>
            </w:r>
            <w:r>
              <w:rPr>
                <w:noProof/>
                <w:webHidden/>
              </w:rPr>
            </w:r>
            <w:r>
              <w:rPr>
                <w:noProof/>
                <w:webHidden/>
              </w:rPr>
              <w:fldChar w:fldCharType="separate"/>
            </w:r>
            <w:r>
              <w:rPr>
                <w:noProof/>
                <w:webHidden/>
              </w:rPr>
              <w:t>10</w:t>
            </w:r>
            <w:r>
              <w:rPr>
                <w:noProof/>
                <w:webHidden/>
              </w:rPr>
              <w:fldChar w:fldCharType="end"/>
            </w:r>
          </w:hyperlink>
        </w:p>
        <w:p w14:paraId="1EC18871" w14:textId="527D0091" w:rsidR="00583D27" w:rsidRDefault="00583D27">
          <w:pPr>
            <w:pStyle w:val="TOC1"/>
            <w:rPr>
              <w:rFonts w:eastAsiaTheme="minorEastAsia"/>
              <w:noProof/>
              <w:kern w:val="2"/>
              <w:sz w:val="24"/>
              <w:szCs w:val="24"/>
              <w:lang w:eastAsia="en-GB"/>
              <w14:ligatures w14:val="standardContextual"/>
            </w:rPr>
          </w:pPr>
          <w:hyperlink w:anchor="_Toc231809136" w:history="1">
            <w:r w:rsidRPr="00DD3B4B">
              <w:rPr>
                <w:rStyle w:val="Hyperlink"/>
                <w:rFonts w:ascii="Arial" w:hAnsi="Arial" w:cs="Arial"/>
                <w:noProof/>
              </w:rPr>
              <w:t>9.</w:t>
            </w:r>
            <w:r>
              <w:rPr>
                <w:rFonts w:eastAsiaTheme="minorEastAsia"/>
                <w:noProof/>
                <w:kern w:val="2"/>
                <w:sz w:val="24"/>
                <w:szCs w:val="24"/>
                <w:lang w:eastAsia="en-GB"/>
                <w14:ligatures w14:val="standardContextual"/>
              </w:rPr>
              <w:tab/>
            </w:r>
            <w:r w:rsidRPr="00DD3B4B">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_Toc231809136 \h </w:instrText>
            </w:r>
            <w:r>
              <w:rPr>
                <w:noProof/>
                <w:webHidden/>
              </w:rPr>
            </w:r>
            <w:r>
              <w:rPr>
                <w:noProof/>
                <w:webHidden/>
              </w:rPr>
              <w:fldChar w:fldCharType="separate"/>
            </w:r>
            <w:r>
              <w:rPr>
                <w:noProof/>
                <w:webHidden/>
              </w:rPr>
              <w:t>10</w:t>
            </w:r>
            <w:r>
              <w:rPr>
                <w:noProof/>
                <w:webHidden/>
              </w:rPr>
              <w:fldChar w:fldCharType="end"/>
            </w:r>
          </w:hyperlink>
        </w:p>
        <w:p w14:paraId="019C1B77" w14:textId="24718D47" w:rsidR="00583D27" w:rsidRDefault="00583D27">
          <w:pPr>
            <w:pStyle w:val="TOC1"/>
            <w:rPr>
              <w:rFonts w:eastAsiaTheme="minorEastAsia"/>
              <w:noProof/>
              <w:kern w:val="2"/>
              <w:sz w:val="24"/>
              <w:szCs w:val="24"/>
              <w:lang w:eastAsia="en-GB"/>
              <w14:ligatures w14:val="standardContextual"/>
            </w:rPr>
          </w:pPr>
          <w:hyperlink w:anchor="_Toc231809137" w:history="1">
            <w:r w:rsidRPr="00DD3B4B">
              <w:rPr>
                <w:rStyle w:val="Hyperlink"/>
                <w:rFonts w:ascii="Arial" w:hAnsi="Arial" w:cs="Arial"/>
                <w:noProof/>
              </w:rPr>
              <w:t>10.</w:t>
            </w:r>
            <w:r>
              <w:rPr>
                <w:rFonts w:eastAsiaTheme="minorEastAsia"/>
                <w:noProof/>
                <w:kern w:val="2"/>
                <w:sz w:val="24"/>
                <w:szCs w:val="24"/>
                <w:lang w:eastAsia="en-GB"/>
                <w14:ligatures w14:val="standardContextual"/>
              </w:rPr>
              <w:tab/>
            </w:r>
            <w:r w:rsidRPr="00DD3B4B">
              <w:rPr>
                <w:rStyle w:val="Hyperlink"/>
                <w:rFonts w:ascii="Arial" w:hAnsi="Arial" w:cs="Arial"/>
                <w:noProof/>
              </w:rPr>
              <w:t>Petty Cash</w:t>
            </w:r>
            <w:r>
              <w:rPr>
                <w:noProof/>
                <w:webHidden/>
              </w:rPr>
              <w:tab/>
            </w:r>
            <w:r>
              <w:rPr>
                <w:noProof/>
                <w:webHidden/>
              </w:rPr>
              <w:fldChar w:fldCharType="begin"/>
            </w:r>
            <w:r>
              <w:rPr>
                <w:noProof/>
                <w:webHidden/>
              </w:rPr>
              <w:instrText xml:space="preserve"> PAGEREF _Toc231809137 \h </w:instrText>
            </w:r>
            <w:r>
              <w:rPr>
                <w:noProof/>
                <w:webHidden/>
              </w:rPr>
            </w:r>
            <w:r>
              <w:rPr>
                <w:noProof/>
                <w:webHidden/>
              </w:rPr>
              <w:fldChar w:fldCharType="separate"/>
            </w:r>
            <w:r>
              <w:rPr>
                <w:noProof/>
                <w:webHidden/>
              </w:rPr>
              <w:t>10</w:t>
            </w:r>
            <w:r>
              <w:rPr>
                <w:noProof/>
                <w:webHidden/>
              </w:rPr>
              <w:fldChar w:fldCharType="end"/>
            </w:r>
          </w:hyperlink>
        </w:p>
        <w:p w14:paraId="5CD6517C" w14:textId="0EA859A6" w:rsidR="00583D27" w:rsidRDefault="00583D27">
          <w:pPr>
            <w:pStyle w:val="TOC1"/>
            <w:rPr>
              <w:rFonts w:eastAsiaTheme="minorEastAsia"/>
              <w:noProof/>
              <w:kern w:val="2"/>
              <w:sz w:val="24"/>
              <w:szCs w:val="24"/>
              <w:lang w:eastAsia="en-GB"/>
              <w14:ligatures w14:val="standardContextual"/>
            </w:rPr>
          </w:pPr>
          <w:hyperlink w:anchor="_Toc231809138" w:history="1">
            <w:r w:rsidRPr="00DD3B4B">
              <w:rPr>
                <w:rStyle w:val="Hyperlink"/>
                <w:rFonts w:ascii="Arial" w:hAnsi="Arial"/>
                <w:noProof/>
              </w:rPr>
              <w:t>11.</w:t>
            </w:r>
            <w:r>
              <w:rPr>
                <w:rFonts w:eastAsiaTheme="minorEastAsia"/>
                <w:noProof/>
                <w:kern w:val="2"/>
                <w:sz w:val="24"/>
                <w:szCs w:val="24"/>
                <w:lang w:eastAsia="en-GB"/>
                <w14:ligatures w14:val="standardContextual"/>
              </w:rPr>
              <w:tab/>
            </w:r>
            <w:r w:rsidRPr="00DD3B4B">
              <w:rPr>
                <w:rStyle w:val="Hyperlink"/>
                <w:rFonts w:ascii="Arial" w:hAnsi="Arial"/>
                <w:noProof/>
              </w:rPr>
              <w:t>Payment of salaries</w:t>
            </w:r>
            <w:r w:rsidRPr="00DD3B4B">
              <w:rPr>
                <w:rStyle w:val="Hyperlink"/>
                <w:rFonts w:ascii="Arial" w:hAnsi="Arial" w:cs="Arial"/>
                <w:noProof/>
              </w:rPr>
              <w:t xml:space="preserve"> and allowances</w:t>
            </w:r>
            <w:r>
              <w:rPr>
                <w:noProof/>
                <w:webHidden/>
              </w:rPr>
              <w:tab/>
            </w:r>
            <w:r>
              <w:rPr>
                <w:noProof/>
                <w:webHidden/>
              </w:rPr>
              <w:fldChar w:fldCharType="begin"/>
            </w:r>
            <w:r>
              <w:rPr>
                <w:noProof/>
                <w:webHidden/>
              </w:rPr>
              <w:instrText xml:space="preserve"> PAGEREF _Toc231809138 \h </w:instrText>
            </w:r>
            <w:r>
              <w:rPr>
                <w:noProof/>
                <w:webHidden/>
              </w:rPr>
            </w:r>
            <w:r>
              <w:rPr>
                <w:noProof/>
                <w:webHidden/>
              </w:rPr>
              <w:fldChar w:fldCharType="separate"/>
            </w:r>
            <w:r>
              <w:rPr>
                <w:noProof/>
                <w:webHidden/>
              </w:rPr>
              <w:t>10</w:t>
            </w:r>
            <w:r>
              <w:rPr>
                <w:noProof/>
                <w:webHidden/>
              </w:rPr>
              <w:fldChar w:fldCharType="end"/>
            </w:r>
          </w:hyperlink>
        </w:p>
        <w:p w14:paraId="2500F72A" w14:textId="3D07C387" w:rsidR="00583D27" w:rsidRDefault="00583D27">
          <w:pPr>
            <w:pStyle w:val="TOC1"/>
            <w:rPr>
              <w:rFonts w:eastAsiaTheme="minorEastAsia"/>
              <w:noProof/>
              <w:kern w:val="2"/>
              <w:sz w:val="24"/>
              <w:szCs w:val="24"/>
              <w:lang w:eastAsia="en-GB"/>
              <w14:ligatures w14:val="standardContextual"/>
            </w:rPr>
          </w:pPr>
          <w:hyperlink w:anchor="_Toc231809139" w:history="1">
            <w:r w:rsidRPr="00DD3B4B">
              <w:rPr>
                <w:rStyle w:val="Hyperlink"/>
                <w:rFonts w:ascii="Arial" w:hAnsi="Arial"/>
                <w:noProof/>
              </w:rPr>
              <w:t>12.</w:t>
            </w:r>
            <w:r>
              <w:rPr>
                <w:rFonts w:eastAsiaTheme="minorEastAsia"/>
                <w:noProof/>
                <w:kern w:val="2"/>
                <w:sz w:val="24"/>
                <w:szCs w:val="24"/>
                <w:lang w:eastAsia="en-GB"/>
                <w14:ligatures w14:val="standardContextual"/>
              </w:rPr>
              <w:tab/>
            </w:r>
            <w:r w:rsidRPr="00DD3B4B">
              <w:rPr>
                <w:rStyle w:val="Hyperlink"/>
                <w:rFonts w:ascii="Arial" w:hAnsi="Arial"/>
                <w:noProof/>
              </w:rPr>
              <w:t>Loans and investments</w:t>
            </w:r>
            <w:r>
              <w:rPr>
                <w:noProof/>
                <w:webHidden/>
              </w:rPr>
              <w:tab/>
            </w:r>
            <w:r>
              <w:rPr>
                <w:noProof/>
                <w:webHidden/>
              </w:rPr>
              <w:fldChar w:fldCharType="begin"/>
            </w:r>
            <w:r>
              <w:rPr>
                <w:noProof/>
                <w:webHidden/>
              </w:rPr>
              <w:instrText xml:space="preserve"> PAGEREF _Toc231809139 \h </w:instrText>
            </w:r>
            <w:r>
              <w:rPr>
                <w:noProof/>
                <w:webHidden/>
              </w:rPr>
            </w:r>
            <w:r>
              <w:rPr>
                <w:noProof/>
                <w:webHidden/>
              </w:rPr>
              <w:fldChar w:fldCharType="separate"/>
            </w:r>
            <w:r>
              <w:rPr>
                <w:noProof/>
                <w:webHidden/>
              </w:rPr>
              <w:t>11</w:t>
            </w:r>
            <w:r>
              <w:rPr>
                <w:noProof/>
                <w:webHidden/>
              </w:rPr>
              <w:fldChar w:fldCharType="end"/>
            </w:r>
          </w:hyperlink>
        </w:p>
        <w:p w14:paraId="3116C187" w14:textId="03D23C6A" w:rsidR="00583D27" w:rsidRDefault="00583D27">
          <w:pPr>
            <w:pStyle w:val="TOC1"/>
            <w:rPr>
              <w:rFonts w:eastAsiaTheme="minorEastAsia"/>
              <w:noProof/>
              <w:kern w:val="2"/>
              <w:sz w:val="24"/>
              <w:szCs w:val="24"/>
              <w:lang w:eastAsia="en-GB"/>
              <w14:ligatures w14:val="standardContextual"/>
            </w:rPr>
          </w:pPr>
          <w:hyperlink w:anchor="_Toc231809140" w:history="1">
            <w:r w:rsidRPr="00DD3B4B">
              <w:rPr>
                <w:rStyle w:val="Hyperlink"/>
                <w:rFonts w:ascii="Arial" w:hAnsi="Arial"/>
                <w:noProof/>
              </w:rPr>
              <w:t>13.</w:t>
            </w:r>
            <w:r>
              <w:rPr>
                <w:rFonts w:eastAsiaTheme="minorEastAsia"/>
                <w:noProof/>
                <w:kern w:val="2"/>
                <w:sz w:val="24"/>
                <w:szCs w:val="24"/>
                <w:lang w:eastAsia="en-GB"/>
                <w14:ligatures w14:val="standardContextual"/>
              </w:rPr>
              <w:tab/>
            </w:r>
            <w:r w:rsidRPr="00DD3B4B">
              <w:rPr>
                <w:rStyle w:val="Hyperlink"/>
                <w:rFonts w:ascii="Arial" w:hAnsi="Arial"/>
                <w:noProof/>
              </w:rPr>
              <w:t>Income</w:t>
            </w:r>
            <w:r>
              <w:rPr>
                <w:noProof/>
                <w:webHidden/>
              </w:rPr>
              <w:tab/>
            </w:r>
            <w:r>
              <w:rPr>
                <w:noProof/>
                <w:webHidden/>
              </w:rPr>
              <w:fldChar w:fldCharType="begin"/>
            </w:r>
            <w:r>
              <w:rPr>
                <w:noProof/>
                <w:webHidden/>
              </w:rPr>
              <w:instrText xml:space="preserve"> PAGEREF _Toc231809140 \h </w:instrText>
            </w:r>
            <w:r>
              <w:rPr>
                <w:noProof/>
                <w:webHidden/>
              </w:rPr>
            </w:r>
            <w:r>
              <w:rPr>
                <w:noProof/>
                <w:webHidden/>
              </w:rPr>
              <w:fldChar w:fldCharType="separate"/>
            </w:r>
            <w:r>
              <w:rPr>
                <w:noProof/>
                <w:webHidden/>
              </w:rPr>
              <w:t>11</w:t>
            </w:r>
            <w:r>
              <w:rPr>
                <w:noProof/>
                <w:webHidden/>
              </w:rPr>
              <w:fldChar w:fldCharType="end"/>
            </w:r>
          </w:hyperlink>
        </w:p>
        <w:p w14:paraId="510B2585" w14:textId="2B88E3CF" w:rsidR="00583D27" w:rsidRDefault="00583D27">
          <w:pPr>
            <w:pStyle w:val="TOC1"/>
            <w:rPr>
              <w:rFonts w:eastAsiaTheme="minorEastAsia"/>
              <w:noProof/>
              <w:kern w:val="2"/>
              <w:sz w:val="24"/>
              <w:szCs w:val="24"/>
              <w:lang w:eastAsia="en-GB"/>
              <w14:ligatures w14:val="standardContextual"/>
            </w:rPr>
          </w:pPr>
          <w:hyperlink w:anchor="_Toc231809141" w:history="1">
            <w:r w:rsidRPr="00DD3B4B">
              <w:rPr>
                <w:rStyle w:val="Hyperlink"/>
                <w:rFonts w:ascii="Arial" w:hAnsi="Arial" w:cs="Arial"/>
                <w:noProof/>
              </w:rPr>
              <w:t>14.</w:t>
            </w:r>
            <w:r>
              <w:rPr>
                <w:rFonts w:eastAsiaTheme="minorEastAsia"/>
                <w:noProof/>
                <w:kern w:val="2"/>
                <w:sz w:val="24"/>
                <w:szCs w:val="24"/>
                <w:lang w:eastAsia="en-GB"/>
                <w14:ligatures w14:val="standardContextual"/>
              </w:rPr>
              <w:tab/>
            </w:r>
            <w:r w:rsidRPr="00DD3B4B">
              <w:rPr>
                <w:rStyle w:val="Hyperlink"/>
                <w:rFonts w:ascii="Arial" w:hAnsi="Arial" w:cs="Arial"/>
                <w:noProof/>
              </w:rPr>
              <w:t>Payments under contracts</w:t>
            </w:r>
            <w:r w:rsidRPr="00DD3B4B">
              <w:rPr>
                <w:rStyle w:val="Hyperlink"/>
                <w:rFonts w:ascii="Arial" w:hAnsi="Arial"/>
                <w:noProof/>
              </w:rPr>
              <w:t xml:space="preserve"> for </w:t>
            </w:r>
            <w:r w:rsidRPr="00DD3B4B">
              <w:rPr>
                <w:rStyle w:val="Hyperlink"/>
                <w:rFonts w:ascii="Arial" w:hAnsi="Arial" w:cs="Arial"/>
                <w:noProof/>
              </w:rPr>
              <w:t>building or other construction works</w:t>
            </w:r>
            <w:r>
              <w:rPr>
                <w:noProof/>
                <w:webHidden/>
              </w:rPr>
              <w:tab/>
            </w:r>
            <w:r>
              <w:rPr>
                <w:noProof/>
                <w:webHidden/>
              </w:rPr>
              <w:fldChar w:fldCharType="begin"/>
            </w:r>
            <w:r>
              <w:rPr>
                <w:noProof/>
                <w:webHidden/>
              </w:rPr>
              <w:instrText xml:space="preserve"> PAGEREF _Toc231809141 \h </w:instrText>
            </w:r>
            <w:r>
              <w:rPr>
                <w:noProof/>
                <w:webHidden/>
              </w:rPr>
            </w:r>
            <w:r>
              <w:rPr>
                <w:noProof/>
                <w:webHidden/>
              </w:rPr>
              <w:fldChar w:fldCharType="separate"/>
            </w:r>
            <w:r>
              <w:rPr>
                <w:noProof/>
                <w:webHidden/>
              </w:rPr>
              <w:t>12</w:t>
            </w:r>
            <w:r>
              <w:rPr>
                <w:noProof/>
                <w:webHidden/>
              </w:rPr>
              <w:fldChar w:fldCharType="end"/>
            </w:r>
          </w:hyperlink>
        </w:p>
        <w:p w14:paraId="33AB321D" w14:textId="15D969F3" w:rsidR="00583D27" w:rsidRDefault="00583D27">
          <w:pPr>
            <w:pStyle w:val="TOC1"/>
            <w:rPr>
              <w:rFonts w:eastAsiaTheme="minorEastAsia"/>
              <w:noProof/>
              <w:kern w:val="2"/>
              <w:sz w:val="24"/>
              <w:szCs w:val="24"/>
              <w:lang w:eastAsia="en-GB"/>
              <w14:ligatures w14:val="standardContextual"/>
            </w:rPr>
          </w:pPr>
          <w:hyperlink w:anchor="_Toc231809142" w:history="1">
            <w:r w:rsidRPr="00DD3B4B">
              <w:rPr>
                <w:rStyle w:val="Hyperlink"/>
                <w:rFonts w:ascii="Arial" w:hAnsi="Arial"/>
                <w:noProof/>
              </w:rPr>
              <w:t>15.</w:t>
            </w:r>
            <w:r>
              <w:rPr>
                <w:rFonts w:eastAsiaTheme="minorEastAsia"/>
                <w:noProof/>
                <w:kern w:val="2"/>
                <w:sz w:val="24"/>
                <w:szCs w:val="24"/>
                <w:lang w:eastAsia="en-GB"/>
                <w14:ligatures w14:val="standardContextual"/>
              </w:rPr>
              <w:tab/>
            </w:r>
            <w:r w:rsidRPr="00DD3B4B">
              <w:rPr>
                <w:rStyle w:val="Hyperlink"/>
                <w:rFonts w:ascii="Arial" w:hAnsi="Arial"/>
                <w:noProof/>
              </w:rPr>
              <w:t>Assets, properties and estates</w:t>
            </w:r>
            <w:r>
              <w:rPr>
                <w:noProof/>
                <w:webHidden/>
              </w:rPr>
              <w:tab/>
            </w:r>
            <w:r>
              <w:rPr>
                <w:noProof/>
                <w:webHidden/>
              </w:rPr>
              <w:fldChar w:fldCharType="begin"/>
            </w:r>
            <w:r>
              <w:rPr>
                <w:noProof/>
                <w:webHidden/>
              </w:rPr>
              <w:instrText xml:space="preserve"> PAGEREF _Toc231809142 \h </w:instrText>
            </w:r>
            <w:r>
              <w:rPr>
                <w:noProof/>
                <w:webHidden/>
              </w:rPr>
            </w:r>
            <w:r>
              <w:rPr>
                <w:noProof/>
                <w:webHidden/>
              </w:rPr>
              <w:fldChar w:fldCharType="separate"/>
            </w:r>
            <w:r>
              <w:rPr>
                <w:noProof/>
                <w:webHidden/>
              </w:rPr>
              <w:t>12</w:t>
            </w:r>
            <w:r>
              <w:rPr>
                <w:noProof/>
                <w:webHidden/>
              </w:rPr>
              <w:fldChar w:fldCharType="end"/>
            </w:r>
          </w:hyperlink>
        </w:p>
        <w:p w14:paraId="49AE515C" w14:textId="48343007" w:rsidR="00583D27" w:rsidRDefault="00583D27">
          <w:pPr>
            <w:pStyle w:val="TOC1"/>
            <w:rPr>
              <w:rFonts w:eastAsiaTheme="minorEastAsia"/>
              <w:noProof/>
              <w:kern w:val="2"/>
              <w:sz w:val="24"/>
              <w:szCs w:val="24"/>
              <w:lang w:eastAsia="en-GB"/>
              <w14:ligatures w14:val="standardContextual"/>
            </w:rPr>
          </w:pPr>
          <w:hyperlink w:anchor="_Toc231809143" w:history="1">
            <w:r w:rsidRPr="00DD3B4B">
              <w:rPr>
                <w:rStyle w:val="Hyperlink"/>
                <w:rFonts w:ascii="Arial" w:hAnsi="Arial" w:cs="Arial"/>
                <w:noProof/>
              </w:rPr>
              <w:t>16.</w:t>
            </w:r>
            <w:r>
              <w:rPr>
                <w:rFonts w:eastAsiaTheme="minorEastAsia"/>
                <w:noProof/>
                <w:kern w:val="2"/>
                <w:sz w:val="24"/>
                <w:szCs w:val="24"/>
                <w:lang w:eastAsia="en-GB"/>
                <w14:ligatures w14:val="standardContextual"/>
              </w:rPr>
              <w:tab/>
            </w:r>
            <w:r w:rsidRPr="00DD3B4B">
              <w:rPr>
                <w:rStyle w:val="Hyperlink"/>
                <w:rFonts w:ascii="Arial" w:hAnsi="Arial" w:cs="Arial"/>
                <w:noProof/>
              </w:rPr>
              <w:t>Insurance</w:t>
            </w:r>
            <w:r>
              <w:rPr>
                <w:noProof/>
                <w:webHidden/>
              </w:rPr>
              <w:tab/>
            </w:r>
            <w:r>
              <w:rPr>
                <w:noProof/>
                <w:webHidden/>
              </w:rPr>
              <w:fldChar w:fldCharType="begin"/>
            </w:r>
            <w:r>
              <w:rPr>
                <w:noProof/>
                <w:webHidden/>
              </w:rPr>
              <w:instrText xml:space="preserve"> PAGEREF _Toc231809143 \h </w:instrText>
            </w:r>
            <w:r>
              <w:rPr>
                <w:noProof/>
                <w:webHidden/>
              </w:rPr>
            </w:r>
            <w:r>
              <w:rPr>
                <w:noProof/>
                <w:webHidden/>
              </w:rPr>
              <w:fldChar w:fldCharType="separate"/>
            </w:r>
            <w:r>
              <w:rPr>
                <w:noProof/>
                <w:webHidden/>
              </w:rPr>
              <w:t>13</w:t>
            </w:r>
            <w:r>
              <w:rPr>
                <w:noProof/>
                <w:webHidden/>
              </w:rPr>
              <w:fldChar w:fldCharType="end"/>
            </w:r>
          </w:hyperlink>
        </w:p>
        <w:p w14:paraId="3F74138F" w14:textId="05151D8A" w:rsidR="00583D27" w:rsidRDefault="00583D27">
          <w:pPr>
            <w:pStyle w:val="TOC1"/>
            <w:rPr>
              <w:rFonts w:eastAsiaTheme="minorEastAsia"/>
              <w:noProof/>
              <w:kern w:val="2"/>
              <w:sz w:val="24"/>
              <w:szCs w:val="24"/>
              <w:lang w:eastAsia="en-GB"/>
              <w14:ligatures w14:val="standardContextual"/>
            </w:rPr>
          </w:pPr>
          <w:hyperlink w:anchor="_Toc231809144" w:history="1">
            <w:r w:rsidRPr="00DD3B4B">
              <w:rPr>
                <w:rStyle w:val="Hyperlink"/>
                <w:rFonts w:ascii="Arial" w:hAnsi="Arial"/>
                <w:noProof/>
              </w:rPr>
              <w:t>17.</w:t>
            </w:r>
            <w:r>
              <w:rPr>
                <w:rFonts w:eastAsiaTheme="minorEastAsia"/>
                <w:noProof/>
                <w:kern w:val="2"/>
                <w:sz w:val="24"/>
                <w:szCs w:val="24"/>
                <w:lang w:eastAsia="en-GB"/>
                <w14:ligatures w14:val="standardContextual"/>
              </w:rPr>
              <w:tab/>
            </w:r>
            <w:r w:rsidRPr="00DD3B4B">
              <w:rPr>
                <w:rStyle w:val="Hyperlink"/>
                <w:rFonts w:ascii="Arial" w:hAnsi="Arial"/>
                <w:noProof/>
              </w:rPr>
              <w:t>Suspension and revision of Financial Regulations</w:t>
            </w:r>
            <w:r>
              <w:rPr>
                <w:noProof/>
                <w:webHidden/>
              </w:rPr>
              <w:tab/>
            </w:r>
            <w:r>
              <w:rPr>
                <w:noProof/>
                <w:webHidden/>
              </w:rPr>
              <w:fldChar w:fldCharType="begin"/>
            </w:r>
            <w:r>
              <w:rPr>
                <w:noProof/>
                <w:webHidden/>
              </w:rPr>
              <w:instrText xml:space="preserve"> PAGEREF _Toc231809144 \h </w:instrText>
            </w:r>
            <w:r>
              <w:rPr>
                <w:noProof/>
                <w:webHidden/>
              </w:rPr>
            </w:r>
            <w:r>
              <w:rPr>
                <w:noProof/>
                <w:webHidden/>
              </w:rPr>
              <w:fldChar w:fldCharType="separate"/>
            </w:r>
            <w:r>
              <w:rPr>
                <w:noProof/>
                <w:webHidden/>
              </w:rPr>
              <w:t>13</w:t>
            </w:r>
            <w:r>
              <w:rPr>
                <w:noProof/>
                <w:webHidden/>
              </w:rPr>
              <w:fldChar w:fldCharType="end"/>
            </w:r>
          </w:hyperlink>
        </w:p>
        <w:p w14:paraId="2EF1FE90" w14:textId="631F265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14BF9416" w14:textId="140D23E2" w:rsidR="009E68C5" w:rsidRPr="009F1AF9" w:rsidRDefault="009E68C5" w:rsidP="009F1AF9">
      <w:pPr>
        <w:rPr>
          <w:rFonts w:ascii="Arial" w:hAnsi="Arial" w:cs="Arial"/>
        </w:rPr>
      </w:pPr>
      <w:r w:rsidRPr="009F1AF9">
        <w:rPr>
          <w:rFonts w:ascii="Arial" w:hAnsi="Arial" w:cs="Arial"/>
        </w:rPr>
        <w:t>These Financial Regulations were adopted by the council at its meeting held on</w:t>
      </w:r>
      <w:r w:rsidR="00E73F4E">
        <w:rPr>
          <w:rFonts w:ascii="Arial" w:hAnsi="Arial" w:cs="Arial"/>
        </w:rPr>
        <w:t xml:space="preserve"> 15</w:t>
      </w:r>
      <w:r w:rsidR="00E73F4E" w:rsidRPr="00E73F4E">
        <w:rPr>
          <w:rFonts w:ascii="Arial" w:hAnsi="Arial" w:cs="Arial"/>
          <w:vertAlign w:val="superscript"/>
        </w:rPr>
        <w:t>th</w:t>
      </w:r>
      <w:r w:rsidR="00E73F4E">
        <w:rPr>
          <w:rFonts w:ascii="Arial" w:hAnsi="Arial" w:cs="Arial"/>
        </w:rPr>
        <w:t xml:space="preserve"> June 2026</w:t>
      </w:r>
      <w:r w:rsidRPr="009F1AF9">
        <w:rPr>
          <w:rFonts w:ascii="Arial" w:hAnsi="Arial" w:cs="Arial"/>
        </w:rPr>
        <w:t>.</w:t>
      </w:r>
    </w:p>
    <w:p w14:paraId="14A0C532" w14:textId="098F0D34" w:rsidR="007B730D" w:rsidRPr="009F1AF9" w:rsidRDefault="007B730D" w:rsidP="009F1AF9">
      <w:pPr>
        <w:rPr>
          <w:rFonts w:ascii="Arial" w:hAnsi="Arial" w:cs="Arial"/>
        </w:rPr>
      </w:pPr>
    </w:p>
    <w:p w14:paraId="76B9C14A" w14:textId="77777777" w:rsidR="004575F6" w:rsidRPr="009F1AF9" w:rsidRDefault="004575F6" w:rsidP="009F1AF9">
      <w:pPr>
        <w:rPr>
          <w:rFonts w:ascii="Arial" w:hAnsi="Arial" w:cs="Arial"/>
          <w:b/>
        </w:rPr>
      </w:pPr>
      <w:r w:rsidRPr="009F1AF9">
        <w:rPr>
          <w:rFonts w:ascii="Arial" w:hAnsi="Arial" w:cs="Arial"/>
        </w:rPr>
        <w:br w:type="page"/>
      </w:r>
    </w:p>
    <w:p w14:paraId="4F392194" w14:textId="77777777" w:rsidR="009E68C5" w:rsidRPr="00C228D2" w:rsidRDefault="009E68C5" w:rsidP="00E73F4E">
      <w:pPr>
        <w:pStyle w:val="Heading1"/>
        <w:rPr>
          <w:rFonts w:ascii="Arial" w:hAnsi="Arial"/>
        </w:rPr>
      </w:pPr>
      <w:bookmarkStart w:id="0" w:name="_Toc231809128"/>
      <w:r w:rsidRPr="00C228D2">
        <w:rPr>
          <w:rFonts w:ascii="Arial" w:hAnsi="Arial"/>
        </w:rPr>
        <w:lastRenderedPageBreak/>
        <w:t>General</w:t>
      </w:r>
      <w:bookmarkEnd w:id="0"/>
      <w:r w:rsidR="0030060A" w:rsidRPr="009F1AF9">
        <w:rPr>
          <w:rFonts w:ascii="Arial" w:hAnsi="Arial" w:cs="Arial"/>
        </w:rPr>
        <w:t xml:space="preserve">  </w:t>
      </w:r>
    </w:p>
    <w:p w14:paraId="5DCA019B" w14:textId="7B8952A4" w:rsidR="00A129DC" w:rsidRPr="009F1AF9" w:rsidRDefault="009E68C5" w:rsidP="00E73F4E">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7FE06750" w14:textId="2BEF8280" w:rsidR="00093F2F" w:rsidRPr="009F1AF9" w:rsidRDefault="00093F2F" w:rsidP="00E73F4E">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5EE859E1" w14:textId="1E6E3980"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12CCE349" w14:textId="77777777"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59381320"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w:t>
      </w:r>
      <w:proofErr w:type="gramStart"/>
      <w:r w:rsidRPr="009F1AF9">
        <w:rPr>
          <w:rFonts w:ascii="Arial" w:hAnsi="Arial" w:cs="Arial"/>
        </w:rPr>
        <w:t>means</w:t>
      </w:r>
      <w:proofErr w:type="gramEnd"/>
      <w:r w:rsidRPr="009F1AF9">
        <w:rPr>
          <w:rFonts w:ascii="Arial" w:hAnsi="Arial" w:cs="Arial"/>
        </w:rPr>
        <w:t xml:space="preserve"> the regulations issued under Sections 32, 43(2) and 46 of the Local Audit and Accountability Act 2014, or any superseding legislation, and then in force, unless otherwise specified. </w:t>
      </w:r>
    </w:p>
    <w:p w14:paraId="5742A7E3" w14:textId="7777777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332F9392" w14:textId="7777777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433D154A"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9669C24" w14:textId="7777777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080C5E8" w14:textId="77777777"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37350AEE" w14:textId="77777777"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08F12867" w14:textId="77777777" w:rsidR="009E68C5" w:rsidRPr="009F1AF9" w:rsidRDefault="009E68C5" w:rsidP="009F1AF9">
      <w:pPr>
        <w:pStyle w:val="ListParagraph"/>
        <w:spacing w:after="120"/>
        <w:ind w:left="1276"/>
        <w:rPr>
          <w:rFonts w:ascii="Arial" w:hAnsi="Arial" w:cs="Arial"/>
        </w:rPr>
      </w:pPr>
    </w:p>
    <w:p w14:paraId="08990D46" w14:textId="60F6C7F5" w:rsidR="00292C38" w:rsidRPr="009F1AF9" w:rsidRDefault="00292C38" w:rsidP="00E73F4E">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729EE8C7" w14:textId="77777777" w:rsidR="00292C38" w:rsidRPr="009F1AF9" w:rsidRDefault="00292C38" w:rsidP="00E73F4E">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5551CE4" w14:textId="77777777" w:rsidR="00292C38" w:rsidRPr="009F1AF9" w:rsidRDefault="00292C38" w:rsidP="00E73F4E">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3D4247BF" w14:textId="26AD744D" w:rsidR="00292C38" w:rsidRPr="009F1AF9" w:rsidRDefault="00292C38" w:rsidP="00E73F4E">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32C739F6" w14:textId="77777777" w:rsidR="00292C38" w:rsidRPr="009F1AF9" w:rsidRDefault="00292C38" w:rsidP="00E73F4E">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0076876" w14:textId="04D1A6E0" w:rsidR="00292C38" w:rsidRPr="009F1AF9" w:rsidRDefault="00DC41AA" w:rsidP="00E73F4E">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573F4564" w14:textId="42ADCD55" w:rsidR="00292C38" w:rsidRPr="009F1AF9" w:rsidRDefault="00113DA1" w:rsidP="00E73F4E">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3155F4F5" w14:textId="77777777" w:rsidR="00292C38" w:rsidRPr="009F1AF9" w:rsidRDefault="00292C38" w:rsidP="00E73F4E">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3DF321B3"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6A85AE9C" w14:textId="77777777" w:rsidR="007C1480" w:rsidRPr="00E73F4E" w:rsidRDefault="007C1480" w:rsidP="00E73F4E">
      <w:pPr>
        <w:pStyle w:val="ListParagraph"/>
        <w:numPr>
          <w:ilvl w:val="0"/>
          <w:numId w:val="27"/>
        </w:numPr>
        <w:spacing w:after="120"/>
        <w:ind w:left="1276" w:hanging="283"/>
        <w:contextualSpacing w:val="0"/>
        <w:rPr>
          <w:rFonts w:ascii="Arial" w:hAnsi="Arial"/>
          <w:b/>
        </w:rPr>
      </w:pPr>
      <w:r w:rsidRPr="00E73F4E">
        <w:rPr>
          <w:rFonts w:ascii="Arial" w:hAnsi="Arial"/>
          <w:b/>
        </w:rPr>
        <w:lastRenderedPageBreak/>
        <w:t>setting the final budget or the precept (council tax requirement);</w:t>
      </w:r>
    </w:p>
    <w:p w14:paraId="25887755"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7F56B77D" w14:textId="77777777" w:rsidR="007C1480" w:rsidRPr="00E73F4E" w:rsidRDefault="007C1480" w:rsidP="00E73F4E">
      <w:pPr>
        <w:pStyle w:val="ListParagraph"/>
        <w:numPr>
          <w:ilvl w:val="0"/>
          <w:numId w:val="27"/>
        </w:numPr>
        <w:spacing w:after="120"/>
        <w:ind w:left="1276" w:hanging="283"/>
        <w:contextualSpacing w:val="0"/>
        <w:rPr>
          <w:rFonts w:ascii="Arial" w:hAnsi="Arial"/>
          <w:b/>
        </w:rPr>
      </w:pPr>
      <w:r w:rsidRPr="00E73F4E">
        <w:rPr>
          <w:rFonts w:ascii="Arial" w:hAnsi="Arial"/>
          <w:b/>
        </w:rPr>
        <w:t>approving accounting statements;</w:t>
      </w:r>
    </w:p>
    <w:p w14:paraId="3CCA3EC8" w14:textId="77777777" w:rsidR="007C1480" w:rsidRPr="00E73F4E" w:rsidRDefault="007C1480" w:rsidP="00E73F4E">
      <w:pPr>
        <w:pStyle w:val="ListParagraph"/>
        <w:numPr>
          <w:ilvl w:val="0"/>
          <w:numId w:val="27"/>
        </w:numPr>
        <w:spacing w:after="120"/>
        <w:ind w:left="1276" w:hanging="283"/>
        <w:contextualSpacing w:val="0"/>
        <w:rPr>
          <w:rFonts w:ascii="Arial" w:hAnsi="Arial"/>
          <w:b/>
        </w:rPr>
      </w:pPr>
      <w:r w:rsidRPr="00E73F4E">
        <w:rPr>
          <w:rFonts w:ascii="Arial" w:hAnsi="Arial"/>
          <w:b/>
        </w:rPr>
        <w:t>approving an annual governance statement;</w:t>
      </w:r>
    </w:p>
    <w:p w14:paraId="35D7489D" w14:textId="77777777" w:rsidR="007C1480" w:rsidRPr="00E73F4E" w:rsidRDefault="007C1480" w:rsidP="00E73F4E">
      <w:pPr>
        <w:pStyle w:val="ListParagraph"/>
        <w:numPr>
          <w:ilvl w:val="0"/>
          <w:numId w:val="27"/>
        </w:numPr>
        <w:spacing w:after="120"/>
        <w:ind w:left="1276" w:hanging="283"/>
        <w:contextualSpacing w:val="0"/>
        <w:rPr>
          <w:rFonts w:ascii="Arial" w:hAnsi="Arial"/>
          <w:b/>
        </w:rPr>
      </w:pPr>
      <w:r w:rsidRPr="00E73F4E">
        <w:rPr>
          <w:rFonts w:ascii="Arial" w:hAnsi="Arial"/>
          <w:b/>
        </w:rPr>
        <w:t>borrowing;</w:t>
      </w:r>
    </w:p>
    <w:p w14:paraId="47B01AC5" w14:textId="77777777" w:rsidR="007C1480" w:rsidRPr="00E73F4E" w:rsidRDefault="007C1480" w:rsidP="00E73F4E">
      <w:pPr>
        <w:pStyle w:val="ListParagraph"/>
        <w:numPr>
          <w:ilvl w:val="0"/>
          <w:numId w:val="27"/>
        </w:numPr>
        <w:spacing w:after="120"/>
        <w:ind w:left="1276" w:hanging="283"/>
        <w:contextualSpacing w:val="0"/>
        <w:rPr>
          <w:rFonts w:ascii="Arial" w:hAnsi="Arial"/>
          <w:b/>
        </w:rPr>
      </w:pPr>
      <w:r w:rsidRPr="00E73F4E">
        <w:rPr>
          <w:rFonts w:ascii="Arial" w:hAnsi="Arial"/>
          <w:b/>
        </w:rPr>
        <w:t>declaring eligibility for the General Power of Competence; and</w:t>
      </w:r>
    </w:p>
    <w:p w14:paraId="49FFC318" w14:textId="1B93B0CF" w:rsidR="007C1480" w:rsidRPr="00E73F4E" w:rsidRDefault="007C1480" w:rsidP="00E73F4E">
      <w:pPr>
        <w:pStyle w:val="ListParagraph"/>
        <w:numPr>
          <w:ilvl w:val="0"/>
          <w:numId w:val="27"/>
        </w:numPr>
        <w:spacing w:after="120"/>
        <w:ind w:left="1276" w:hanging="283"/>
        <w:contextualSpacing w:val="0"/>
        <w:rPr>
          <w:rFonts w:ascii="Arial" w:hAnsi="Arial"/>
          <w:b/>
        </w:rPr>
      </w:pPr>
      <w:r w:rsidRPr="00E73F4E">
        <w:rPr>
          <w:rFonts w:ascii="Arial" w:hAnsi="Arial"/>
          <w:b/>
        </w:rPr>
        <w:t>addressing recommendations from the internal or external auditors</w:t>
      </w:r>
      <w:r w:rsidRPr="009F1AF9">
        <w:rPr>
          <w:rFonts w:ascii="Arial" w:hAnsi="Arial" w:cs="Arial"/>
          <w:b/>
          <w:bCs/>
        </w:rPr>
        <w:t xml:space="preserve"> </w:t>
      </w:r>
    </w:p>
    <w:p w14:paraId="73EC4D27" w14:textId="7A31C481" w:rsidR="007C1480" w:rsidRPr="009F1AF9" w:rsidRDefault="007C1480" w:rsidP="00E73F4E">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4B58BE6A" w14:textId="624C7EF3" w:rsidR="007C1480" w:rsidRPr="009F1AF9" w:rsidRDefault="007C1480" w:rsidP="00E73F4E">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268DBC0E" w14:textId="3E5C72A7" w:rsidR="007C1480" w:rsidRPr="009F1AF9" w:rsidRDefault="007C1480" w:rsidP="00E73F4E">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w:t>
      </w:r>
      <w:r w:rsidR="00B90A7E">
        <w:rPr>
          <w:rFonts w:ascii="Arial" w:hAnsi="Arial" w:cs="Arial"/>
        </w:rPr>
        <w:t>1</w:t>
      </w:r>
      <w:r w:rsidRPr="009F1AF9">
        <w:rPr>
          <w:rFonts w:ascii="Arial" w:hAnsi="Arial" w:cs="Arial"/>
        </w:rPr>
        <w:t>,000; and</w:t>
      </w:r>
    </w:p>
    <w:p w14:paraId="461B1D5D" w14:textId="375FF8C7"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23180912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9424943"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1F0145F7" w14:textId="6589BA1B"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EE5D82B" w14:textId="6FB57F5D"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22A2AF62"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62EFA33" w14:textId="77777777"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634147D3" w14:textId="77777777"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A6D4690" w14:textId="77777777"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2D38E525"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7ABB8651"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071CD561"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783298C4" w14:textId="77777777"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481B8FB0" w14:textId="475BD81E"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64642FC6" w14:textId="77777777"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72899ACA" w14:textId="77D7C8B3" w:rsidR="009E68C5" w:rsidRPr="00C228D2" w:rsidRDefault="009E68C5" w:rsidP="00E73F4E">
      <w:pPr>
        <w:pStyle w:val="Heading1"/>
        <w:rPr>
          <w:rFonts w:ascii="Arial" w:hAnsi="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231809130"/>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w:t>
      </w:r>
      <w:r w:rsidR="00356C52" w:rsidRPr="00C228D2">
        <w:rPr>
          <w:rFonts w:ascii="Arial" w:hAnsi="Arial"/>
        </w:rPr>
        <w:t xml:space="preserve"> audit</w:t>
      </w:r>
      <w:bookmarkEnd w:id="94"/>
    </w:p>
    <w:p w14:paraId="24042BC0" w14:textId="002FE0FB" w:rsidR="009E68C5" w:rsidRPr="009F1AF9" w:rsidRDefault="009E68C5" w:rsidP="00E73F4E">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F0F1BAC"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11A574CC"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73EA6E0F" w14:textId="78EBD05C"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E73F4E">
        <w:rPr>
          <w:rFonts w:ascii="Arial" w:hAnsi="Arial"/>
          <w:b/>
        </w:rPr>
        <w:t>a record of the assets and liabilities of the council;</w:t>
      </w:r>
    </w:p>
    <w:p w14:paraId="038D1F07" w14:textId="6A88FB88"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Return.</w:t>
      </w:r>
    </w:p>
    <w:p w14:paraId="57EC0078" w14:textId="24268346" w:rsidR="009E68C5" w:rsidRPr="009F1AF9" w:rsidRDefault="009E68C5" w:rsidP="00E73F4E">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13DAECE3" w14:textId="36C5FDC4" w:rsidR="004D5E0E" w:rsidRPr="009F1AF9" w:rsidRDefault="009E68C5" w:rsidP="009F1AF9">
      <w:pPr>
        <w:pStyle w:val="ListParagraph"/>
        <w:numPr>
          <w:ilvl w:val="1"/>
          <w:numId w:val="21"/>
        </w:numPr>
        <w:spacing w:after="120"/>
        <w:contextualSpacing w:val="0"/>
        <w:rPr>
          <w:rFonts w:ascii="Arial" w:hAnsi="Arial" w:cs="Arial"/>
        </w:rPr>
      </w:pPr>
      <w:r w:rsidRPr="00E73F4E">
        <w:rPr>
          <w:rFonts w:ascii="Arial" w:hAnsi="Arial"/>
          <w:b/>
        </w:rPr>
        <w:t xml:space="preserve">The council </w:t>
      </w:r>
      <w:r w:rsidR="00FF499E" w:rsidRPr="009F1AF9">
        <w:rPr>
          <w:rFonts w:ascii="Arial" w:hAnsi="Arial" w:cs="Arial"/>
          <w:b/>
          <w:bCs/>
        </w:rPr>
        <w:t>must</w:t>
      </w:r>
      <w:r w:rsidR="00FF499E" w:rsidRPr="00E73F4E">
        <w:rPr>
          <w:rFonts w:ascii="Arial" w:hAnsi="Arial"/>
          <w:b/>
        </w:rPr>
        <w:t xml:space="preserve"> </w:t>
      </w:r>
      <w:r w:rsidRPr="00E73F4E">
        <w:rPr>
          <w:rFonts w:ascii="Arial" w:hAnsi="Arial"/>
          <w:b/>
        </w:rPr>
        <w:t>ensure that there is an adequate and effective system of internal audit of its accounting records and internal control</w:t>
      </w:r>
      <w:r w:rsidR="00BE248B" w:rsidRPr="00E73F4E">
        <w:rPr>
          <w:rFonts w:ascii="Arial" w:hAnsi="Arial"/>
          <w:b/>
        </w:rPr>
        <w:t xml:space="preserve"> </w:t>
      </w:r>
      <w:r w:rsidR="00BE248B" w:rsidRPr="009F1AF9">
        <w:rPr>
          <w:rFonts w:ascii="Arial" w:hAnsi="Arial" w:cs="Arial"/>
          <w:b/>
          <w:bCs/>
        </w:rPr>
        <w:t xml:space="preserve">system </w:t>
      </w:r>
      <w:r w:rsidRPr="00E73F4E">
        <w:rPr>
          <w:rFonts w:ascii="Arial" w:hAnsi="Arial"/>
          <w:b/>
        </w:rPr>
        <w:t>in accordance with proper practices</w:t>
      </w:r>
      <w:r w:rsidRPr="009F1AF9">
        <w:rPr>
          <w:rFonts w:ascii="Arial" w:hAnsi="Arial" w:cs="Arial"/>
        </w:rPr>
        <w:t xml:space="preserve">. </w:t>
      </w:r>
    </w:p>
    <w:p w14:paraId="50BE8C84" w14:textId="33B8A7B2" w:rsidR="009E68C5" w:rsidRPr="009F1AF9" w:rsidRDefault="009E68C5" w:rsidP="00E73F4E">
      <w:pPr>
        <w:pStyle w:val="ListParagraph"/>
        <w:numPr>
          <w:ilvl w:val="1"/>
          <w:numId w:val="21"/>
        </w:numPr>
        <w:spacing w:after="120"/>
        <w:contextualSpacing w:val="0"/>
        <w:rPr>
          <w:rFonts w:ascii="Arial" w:hAnsi="Arial" w:cs="Arial"/>
        </w:rPr>
      </w:pPr>
      <w:r w:rsidRPr="00E73F4E">
        <w:rPr>
          <w:rFonts w:ascii="Arial" w:hAnsi="Arial"/>
          <w:b/>
        </w:rPr>
        <w:t xml:space="preserve">Any officer or member of the council </w:t>
      </w:r>
      <w:r w:rsidR="00241A1B" w:rsidRPr="009F1AF9">
        <w:rPr>
          <w:rFonts w:ascii="Arial" w:hAnsi="Arial" w:cs="Arial"/>
          <w:b/>
          <w:bCs/>
        </w:rPr>
        <w:t>must</w:t>
      </w:r>
      <w:r w:rsidR="00241A1B" w:rsidRPr="00E73F4E">
        <w:rPr>
          <w:rFonts w:ascii="Arial" w:hAnsi="Arial"/>
          <w:b/>
        </w:rPr>
        <w:t xml:space="preserve"> </w:t>
      </w:r>
      <w:r w:rsidRPr="00E73F4E">
        <w:rPr>
          <w:rFonts w:ascii="Arial" w:hAnsi="Arial"/>
          <w:b/>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E73F4E">
        <w:rPr>
          <w:rFonts w:ascii="Arial" w:hAnsi="Arial"/>
          <w:b/>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9218BCE" w14:textId="02FABEBD" w:rsidR="009E68C5" w:rsidRPr="009F1AF9" w:rsidRDefault="009E68C5" w:rsidP="00E73F4E">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56FD2E3C" w14:textId="7AD6CE00" w:rsidR="009E68C5" w:rsidRPr="009F1AF9" w:rsidRDefault="009E68C5" w:rsidP="00E73F4E">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49E389D0" w14:textId="1DA9CE0A" w:rsidR="009E68C5" w:rsidRPr="009F1AF9" w:rsidRDefault="00BB77FB" w:rsidP="00E73F4E">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392ADE7C" w14:textId="6428C95C" w:rsidR="009E68C5" w:rsidRPr="009F1AF9" w:rsidRDefault="009E68C5" w:rsidP="00E73F4E">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3CA6006E" w14:textId="21C80857" w:rsidR="009E68C5" w:rsidRPr="009F1AF9" w:rsidRDefault="000B581F" w:rsidP="00E73F4E">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476B5D71" w14:textId="11F4A516" w:rsidR="009E68C5" w:rsidRPr="009F1AF9" w:rsidRDefault="009E68C5" w:rsidP="00E73F4E">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CEC9DF3" w14:textId="716DE84C" w:rsidR="009E68C5" w:rsidRPr="009F1AF9" w:rsidRDefault="009E68C5" w:rsidP="00E73F4E">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1C7474AE" w14:textId="77777777" w:rsidR="009E68C5" w:rsidRPr="009F1AF9" w:rsidRDefault="009E68C5" w:rsidP="00E73F4E">
      <w:pPr>
        <w:pStyle w:val="ListParagraph"/>
        <w:numPr>
          <w:ilvl w:val="0"/>
          <w:numId w:val="31"/>
        </w:numPr>
        <w:spacing w:after="120"/>
        <w:contextualSpacing w:val="0"/>
        <w:rPr>
          <w:rFonts w:ascii="Arial" w:hAnsi="Arial" w:cs="Arial"/>
        </w:rPr>
      </w:pPr>
      <w:r w:rsidRPr="009F1AF9">
        <w:rPr>
          <w:rFonts w:ascii="Arial" w:hAnsi="Arial" w:cs="Arial"/>
        </w:rPr>
        <w:lastRenderedPageBreak/>
        <w:t>perform any operational duties for the council;</w:t>
      </w:r>
    </w:p>
    <w:p w14:paraId="3AAD055D" w14:textId="2075AB5D" w:rsidR="009E68C5" w:rsidRPr="009F1AF9" w:rsidRDefault="009E68C5" w:rsidP="00E73F4E">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AB38592" w14:textId="77777777"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74180222" w14:textId="77777777" w:rsidR="009E68C5" w:rsidRPr="009F1AF9" w:rsidRDefault="009E68C5" w:rsidP="00E73F4E">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5816D939" w14:textId="1DA09F57" w:rsidR="009E68C5" w:rsidRPr="009F1AF9" w:rsidRDefault="009E68C5" w:rsidP="00E73F4E">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7F9837BF" w14:textId="44532816" w:rsidR="009E68C5" w:rsidRPr="009F1AF9" w:rsidRDefault="009E68C5" w:rsidP="00E73F4E">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0D9F84A3" w14:textId="45359C5F" w:rsidR="009E68C5" w:rsidRPr="009F1AF9" w:rsidRDefault="009E68C5" w:rsidP="00E73F4E">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705DF635" w14:textId="62220984" w:rsidR="009E68C5" w:rsidRPr="009F1AF9" w:rsidRDefault="009C1F16" w:rsidP="009F1AF9">
      <w:pPr>
        <w:pStyle w:val="Heading1"/>
        <w:rPr>
          <w:rFonts w:ascii="Arial" w:hAnsi="Arial" w:cs="Arial"/>
        </w:rPr>
      </w:pPr>
      <w:bookmarkStart w:id="95" w:name="_Toc231809131"/>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5FBB40EB" w14:textId="474A4928"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2DB66657" w14:textId="37FBF37A"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 the council at least annually in October for the following financial year and the final version shall be evidenced by a hard copy schedule signed by the Clerk and the Chair of the Council</w:t>
      </w:r>
      <w:r w:rsidR="00B90A7E">
        <w:rPr>
          <w:rFonts w:ascii="Arial" w:eastAsia="Calibri" w:hAnsi="Arial" w:cs="Arial"/>
        </w:rPr>
        <w:t>.</w:t>
      </w:r>
    </w:p>
    <w:p w14:paraId="4980F1D2" w14:textId="13D46762"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B90A7E">
        <w:rPr>
          <w:rFonts w:ascii="Arial" w:eastAsia="Calibri" w:hAnsi="Arial" w:cs="Arial"/>
        </w:rPr>
        <w:t>January</w:t>
      </w:r>
      <w:r w:rsidRPr="009F1AF9">
        <w:rPr>
          <w:rFonts w:ascii="Arial" w:eastAsia="Calibri" w:hAnsi="Arial" w:cs="Arial"/>
        </w:rPr>
        <w:t xml:space="preserve"> each year, the RFO shall prepare a draft budget with detailed estimates of all receipts and payments/income and expenditure for the following financial year, taking account of the lifespan of assets and cost implications of repair or replacement.</w:t>
      </w:r>
    </w:p>
    <w:p w14:paraId="72C9D370" w14:textId="43337C85"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43C15AD6" w14:textId="6A688A0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November each year. </w:t>
      </w:r>
    </w:p>
    <w:p w14:paraId="6BC693FD" w14:textId="5A2F9ADC"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the council.</w:t>
      </w:r>
    </w:p>
    <w:p w14:paraId="08230D0C" w14:textId="766EF83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forecast, the council shall determine its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w:t>
      </w:r>
      <w:r w:rsidR="00B90A7E">
        <w:rPr>
          <w:rFonts w:ascii="Arial" w:eastAsia="Calibri" w:hAnsi="Arial" w:cs="Arial"/>
        </w:rPr>
        <w:t>February</w:t>
      </w:r>
      <w:r w:rsidRPr="009F1AF9">
        <w:rPr>
          <w:rFonts w:ascii="Arial" w:eastAsia="Calibri" w:hAnsi="Arial" w:cs="Arial"/>
        </w:rPr>
        <w:t xml:space="preserve"> for the ensuing financial year.  </w:t>
      </w:r>
    </w:p>
    <w:p w14:paraId="43B83012"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lastRenderedPageBreak/>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0C18EA8C" w14:textId="5D920C7B" w:rsidR="00E529E3" w:rsidRPr="009F1AF9" w:rsidRDefault="00E529E3" w:rsidP="00E73F4E">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E73F4E">
        <w:rPr>
          <w:rFonts w:ascii="Arial" w:hAnsi="Arial"/>
          <w:b/>
        </w:rPr>
        <w:t xml:space="preserve">issue the precept to the billing authority </w:t>
      </w:r>
      <w:r w:rsidRPr="009F1AF9">
        <w:rPr>
          <w:rFonts w:ascii="Arial" w:eastAsia="Calibri" w:hAnsi="Arial" w:cs="Arial"/>
          <w:b/>
          <w:bCs/>
        </w:rPr>
        <w:t>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73AEE00E" w14:textId="68D9BB87" w:rsidR="00DA3AA4" w:rsidRPr="00E73F4E" w:rsidRDefault="007D5100" w:rsidP="00E73F4E">
      <w:pPr>
        <w:pStyle w:val="ListParagraph"/>
        <w:numPr>
          <w:ilvl w:val="1"/>
          <w:numId w:val="21"/>
        </w:numPr>
        <w:spacing w:after="120"/>
        <w:contextualSpacing w:val="0"/>
        <w:rPr>
          <w:rFonts w:ascii="Arial" w:hAnsi="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provides a basis for monitoring progress during the year by comparing actual spending</w:t>
      </w:r>
      <w:r w:rsidR="00A9724A" w:rsidRPr="00E73F4E">
        <w:rPr>
          <w:rFonts w:ascii="Arial" w:hAnsi="Arial"/>
        </w:rPr>
        <w:t xml:space="preserve"> and </w:t>
      </w:r>
      <w:r w:rsidR="00A9724A" w:rsidRPr="009F1AF9">
        <w:rPr>
          <w:rFonts w:ascii="Arial" w:hAnsi="Arial" w:cs="Arial"/>
        </w:rPr>
        <w:t xml:space="preserve">income against </w:t>
      </w:r>
      <w:r w:rsidR="00DA3AA4" w:rsidRPr="009F1AF9">
        <w:rPr>
          <w:rFonts w:ascii="Arial" w:hAnsi="Arial" w:cs="Arial"/>
        </w:rPr>
        <w:t xml:space="preserve">what was </w:t>
      </w:r>
      <w:r w:rsidR="00A9724A" w:rsidRPr="009F1AF9">
        <w:rPr>
          <w:rFonts w:ascii="Arial" w:hAnsi="Arial" w:cs="Arial"/>
        </w:rPr>
        <w:t>planned.</w:t>
      </w:r>
      <w:r w:rsidR="00DA3AA4" w:rsidRPr="00E73F4E">
        <w:rPr>
          <w:rFonts w:ascii="Arial" w:hAnsi="Arial"/>
        </w:rPr>
        <w:t xml:space="preserve"> </w:t>
      </w:r>
    </w:p>
    <w:p w14:paraId="16D6613D" w14:textId="652E3FA5"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395D2738" w14:textId="77777777"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231809132"/>
      <w:bookmarkEnd w:id="96"/>
      <w:bookmarkEnd w:id="97"/>
      <w:bookmarkEnd w:id="98"/>
      <w:bookmarkEnd w:id="99"/>
      <w:r w:rsidRPr="009F1AF9">
        <w:rPr>
          <w:rFonts w:ascii="Arial" w:hAnsi="Arial" w:cs="Arial"/>
        </w:rPr>
        <w:t>Procurement</w:t>
      </w:r>
      <w:bookmarkEnd w:id="100"/>
    </w:p>
    <w:p w14:paraId="45B662D0"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Members and officers are responsible</w:t>
      </w:r>
      <w:r w:rsidRPr="00E73F4E">
        <w:rPr>
          <w:rFonts w:ascii="Arial" w:hAnsi="Arial"/>
          <w:b/>
        </w:rPr>
        <w:t xml:space="preserv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00F9ACBE"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564AD13"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0250604A" w14:textId="7777777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608AA033" w14:textId="77777777"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03F4DF51" w14:textId="77777777"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427DD32" w14:textId="6B5000D5"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w:t>
      </w:r>
      <w:r w:rsidR="004C0C38">
        <w:rPr>
          <w:rFonts w:ascii="Arial" w:hAnsi="Arial" w:cs="Arial"/>
        </w:rPr>
        <w:t>1</w:t>
      </w:r>
      <w:r w:rsidR="00D22E75" w:rsidRPr="4C80E3E9">
        <w:rPr>
          <w:rFonts w:ascii="Arial" w:hAnsi="Arial" w:cs="Arial"/>
        </w:rPr>
        <w:t xml:space="preserve">,000 excluding VAT the Clerk shall seek at least 3 fixed-price quotes; </w:t>
      </w:r>
    </w:p>
    <w:p w14:paraId="685DBEE6" w14:textId="0CB0B36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w:t>
      </w:r>
      <w:r w:rsidR="004C0C38">
        <w:rPr>
          <w:rFonts w:ascii="Arial" w:hAnsi="Arial" w:cs="Arial"/>
        </w:rPr>
        <w:t>1</w:t>
      </w:r>
      <w:r w:rsidRPr="4C80E3E9">
        <w:rPr>
          <w:rFonts w:ascii="Arial" w:hAnsi="Arial" w:cs="Arial"/>
        </w:rPr>
        <w:t>,000 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F71616E" w14:textId="612681F1"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For smaller purchases, </w:t>
      </w:r>
      <w:r w:rsidR="00CA1584" w:rsidRPr="4C80E3E9">
        <w:rPr>
          <w:rFonts w:ascii="Arial" w:hAnsi="Arial" w:cs="Arial"/>
        </w:rPr>
        <w:t xml:space="preserve">the </w:t>
      </w:r>
      <w:r w:rsidR="004C0C38">
        <w:rPr>
          <w:rFonts w:ascii="Arial" w:hAnsi="Arial" w:cs="Arial"/>
        </w:rPr>
        <w:t>C</w:t>
      </w:r>
      <w:r w:rsidR="00CA1584" w:rsidRPr="4C80E3E9">
        <w:rPr>
          <w:rFonts w:ascii="Arial" w:hAnsi="Arial" w:cs="Arial"/>
        </w:rPr>
        <w:t>lerk shall seek to achieve value for money.</w:t>
      </w:r>
    </w:p>
    <w:p w14:paraId="6BB3BE08" w14:textId="77777777"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698E2985" w14:textId="77777777"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DDBD3D2"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559E67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24EB78DD"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78888601"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2889DEC2" w14:textId="7486D95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4C337ED5" w14:textId="658383A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The council shall not be obliged to accept the lowest or any tender, quote or estimate.</w:t>
      </w:r>
      <w:r w:rsidRPr="4C80E3E9">
        <w:rPr>
          <w:rFonts w:ascii="Arial" w:hAnsi="Arial" w:cs="Arial"/>
        </w:rPr>
        <w:t xml:space="preserve"> </w:t>
      </w:r>
    </w:p>
    <w:p w14:paraId="6E95A0B8" w14:textId="015E2038"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7D43AFE5" w14:textId="7BE63FB5" w:rsidR="00D22E75" w:rsidRPr="009F1AF9" w:rsidRDefault="00D22E75" w:rsidP="00E73F4E">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for any items below £</w:t>
      </w:r>
      <w:r w:rsidR="004C0C38">
        <w:rPr>
          <w:rFonts w:ascii="Arial" w:hAnsi="Arial" w:cs="Arial"/>
        </w:rPr>
        <w:t>1</w:t>
      </w:r>
      <w:r w:rsidRPr="009F1AF9">
        <w:rPr>
          <w:rFonts w:ascii="Arial" w:hAnsi="Arial" w:cs="Arial"/>
        </w:rPr>
        <w:t xml:space="preserve">00 excluding VAT. </w:t>
      </w:r>
    </w:p>
    <w:p w14:paraId="65957DD5" w14:textId="2E9146EB"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£200 excluding VAT.</w:t>
      </w:r>
    </w:p>
    <w:p w14:paraId="73D3B49D" w14:textId="1C9F1152"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w:t>
      </w:r>
      <w:r w:rsidR="004C0C38">
        <w:rPr>
          <w:rFonts w:ascii="Arial" w:hAnsi="Arial" w:cs="Arial"/>
        </w:rPr>
        <w:t>2</w:t>
      </w:r>
      <w:r w:rsidRPr="009F1AF9">
        <w:rPr>
          <w:rFonts w:ascii="Arial" w:hAnsi="Arial" w:cs="Arial"/>
        </w:rPr>
        <w:t>00;</w:t>
      </w:r>
      <w:r w:rsidRPr="009F1AF9">
        <w:rPr>
          <w:rFonts w:ascii="Arial" w:hAnsi="Arial" w:cs="Arial"/>
        </w:rPr>
        <w:t xml:space="preserve"> </w:t>
      </w:r>
    </w:p>
    <w:p w14:paraId="4EC61869" w14:textId="54DF1783" w:rsidR="00D22E75" w:rsidRPr="009F1AF9" w:rsidRDefault="00D22E75" w:rsidP="00E73F4E">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10AFD9C" w14:textId="6C3C88A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5DB02CE0" w14:textId="6953FEF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4AB67A18" w14:textId="57118841" w:rsidR="00D22E75" w:rsidRPr="009F1AF9" w:rsidRDefault="00D22E75" w:rsidP="00E73F4E">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4C0C38">
        <w:rPr>
          <w:rFonts w:ascii="Arial" w:hAnsi="Arial" w:cs="Arial"/>
        </w:rPr>
        <w:t>5</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the </w:t>
      </w:r>
      <w:r w:rsidR="004C0C38">
        <w:rPr>
          <w:rFonts w:ascii="Arial" w:hAnsi="Arial" w:cs="Arial"/>
        </w:rPr>
        <w:t>C</w:t>
      </w:r>
      <w:r w:rsidRPr="4C80E3E9">
        <w:rPr>
          <w:rFonts w:ascii="Arial" w:hAnsi="Arial" w:cs="Arial"/>
        </w:rPr>
        <w:t>ouncil as soon as practicable thereafter.</w:t>
      </w:r>
    </w:p>
    <w:p w14:paraId="5576DA10" w14:textId="1589788E" w:rsidR="00D22E75" w:rsidRPr="009F1AF9" w:rsidRDefault="00D22E75" w:rsidP="00E73F4E">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w:t>
      </w:r>
      <w:proofErr w:type="gramStart"/>
      <w:r w:rsidR="00017487" w:rsidRPr="4C80E3E9">
        <w:rPr>
          <w:rFonts w:ascii="Arial" w:hAnsi="Arial" w:cs="Arial"/>
        </w:rPr>
        <w:t>entered 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3379B497" w14:textId="3DD4AABD" w:rsidR="00D22E75" w:rsidRPr="009F1AF9" w:rsidRDefault="00D22E75" w:rsidP="00E73F4E">
      <w:pPr>
        <w:pStyle w:val="ListParagraph"/>
        <w:numPr>
          <w:ilvl w:val="1"/>
          <w:numId w:val="21"/>
        </w:numPr>
        <w:spacing w:after="120"/>
        <w:contextualSpacing w:val="0"/>
        <w:rPr>
          <w:rFonts w:ascii="Arial" w:hAnsi="Arial" w:cs="Arial"/>
        </w:rPr>
      </w:pPr>
      <w:r w:rsidRPr="4C80E3E9">
        <w:rPr>
          <w:rFonts w:ascii="Arial" w:hAnsi="Arial" w:cs="Arial"/>
        </w:rPr>
        <w:lastRenderedPageBreak/>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5F11C358" w14:textId="76D0F06C"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77FF38A" w14:textId="4901C42F" w:rsidR="00D22E75" w:rsidRPr="00C228D2" w:rsidRDefault="0021576E" w:rsidP="00E73F4E">
      <w:pPr>
        <w:pStyle w:val="Heading1"/>
        <w:rPr>
          <w:rFonts w:ascii="Arial" w:hAnsi="Arial"/>
        </w:rPr>
      </w:pPr>
      <w:bookmarkStart w:id="172" w:name="_Toc231809133"/>
      <w:r w:rsidRPr="00C228D2">
        <w:rPr>
          <w:rFonts w:ascii="Arial" w:hAnsi="Arial"/>
        </w:rPr>
        <w:t xml:space="preserve">Banking </w:t>
      </w:r>
      <w:r w:rsidRPr="009F1AF9">
        <w:rPr>
          <w:rFonts w:ascii="Arial" w:hAnsi="Arial" w:cs="Arial"/>
        </w:rPr>
        <w:t>and</w:t>
      </w:r>
      <w:r w:rsidRPr="00C228D2">
        <w:rPr>
          <w:rFonts w:ascii="Arial" w:hAnsi="Arial"/>
        </w:rPr>
        <w:t xml:space="preserve">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C228D2">
        <w:rPr>
          <w:rFonts w:ascii="Arial" w:hAnsi="Arial"/>
        </w:rPr>
        <w:t>ayments</w:t>
      </w:r>
      <w:bookmarkEnd w:id="172"/>
      <w:bookmarkEnd w:id="212"/>
    </w:p>
    <w:p w14:paraId="12AED68B" w14:textId="5FF9C333" w:rsidR="0021576E" w:rsidRPr="009F1AF9" w:rsidRDefault="0021576E" w:rsidP="00E73F4E">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905A65">
        <w:rPr>
          <w:rFonts w:ascii="Arial" w:hAnsi="Arial" w:cs="Arial"/>
        </w:rPr>
        <w:t>Barclays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58694B11" w14:textId="4B8DE386"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5A71AA55" w14:textId="0F85687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55A072F1" w14:textId="7FAB1D9C" w:rsidR="00D22E75" w:rsidRPr="009F1AF9" w:rsidRDefault="00D22E75" w:rsidP="00E73F4E">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7FC6D312" w14:textId="6A8291F7"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 xml:space="preserve">online banking, in accordance with a resolution of </w:t>
      </w:r>
      <w:r w:rsidR="00CE0569" w:rsidRPr="009F1AF9">
        <w:rPr>
          <w:rFonts w:ascii="Arial" w:hAnsi="Arial" w:cs="Arial"/>
        </w:rPr>
        <w:t xml:space="preserve">the </w:t>
      </w:r>
      <w:r w:rsidRPr="009F1AF9">
        <w:rPr>
          <w:rFonts w:ascii="Arial" w:hAnsi="Arial" w:cs="Arial"/>
        </w:rPr>
        <w:t xml:space="preserve">council </w:t>
      </w:r>
      <w:r w:rsidR="00D76D8B" w:rsidRPr="009F1AF9">
        <w:rPr>
          <w:rFonts w:ascii="Arial" w:hAnsi="Arial" w:cs="Arial"/>
        </w:rPr>
        <w:t>or a delegated decision by an officer</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099C5E2A" w14:textId="2B9437FF"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4ED53837" w14:textId="4229D336"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p>
    <w:p w14:paraId="64DA7058" w14:textId="4C434784" w:rsidR="00186AAD" w:rsidRPr="009F1AF9" w:rsidRDefault="00E1469E" w:rsidP="00E73F4E">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2B14BC0F" w14:textId="27F74D26" w:rsidR="009B2323" w:rsidRPr="009F1AF9" w:rsidRDefault="009B2323" w:rsidP="00E73F4E">
      <w:pPr>
        <w:pStyle w:val="ListParagraph"/>
        <w:numPr>
          <w:ilvl w:val="1"/>
          <w:numId w:val="21"/>
        </w:numPr>
        <w:spacing w:after="120"/>
        <w:contextualSpacing w:val="0"/>
        <w:rPr>
          <w:rFonts w:ascii="Arial" w:hAnsi="Arial" w:cs="Arial"/>
        </w:rPr>
      </w:pPr>
      <w:r w:rsidRPr="009F1AF9">
        <w:rPr>
          <w:rFonts w:ascii="Arial" w:hAnsi="Arial" w:cs="Arial"/>
        </w:rPr>
        <w:t>The Clerk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557F47FE" w14:textId="5D42735C"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w:t>
      </w:r>
      <w:r w:rsidR="00905A65">
        <w:rPr>
          <w:rFonts w:ascii="Arial" w:hAnsi="Arial" w:cs="Arial"/>
        </w:rPr>
        <w:t>1</w:t>
      </w:r>
      <w:r w:rsidR="00446FDF" w:rsidRPr="009F1AF9">
        <w:rPr>
          <w:rFonts w:ascii="Arial" w:hAnsi="Arial" w:cs="Arial"/>
        </w:rPr>
        <w:t>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0EF9AC20" w14:textId="11B6B740"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lastRenderedPageBreak/>
        <w:t xml:space="preserve">payments of </w:t>
      </w:r>
      <w:r w:rsidR="008F6BD3" w:rsidRPr="009F1AF9">
        <w:rPr>
          <w:rFonts w:ascii="Arial" w:hAnsi="Arial" w:cs="Arial"/>
        </w:rPr>
        <w:t xml:space="preserve">up to </w:t>
      </w:r>
      <w:r w:rsidR="00905A65">
        <w:rPr>
          <w:rFonts w:ascii="Arial" w:hAnsi="Arial" w:cs="Arial"/>
        </w:rPr>
        <w:t xml:space="preserve">£500 </w:t>
      </w:r>
      <w:r w:rsidR="008F6BD3" w:rsidRPr="009F1AF9">
        <w:rPr>
          <w:rFonts w:ascii="Arial" w:hAnsi="Arial" w:cs="Arial"/>
        </w:rPr>
        <w:t>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1B4CFABB" w14:textId="38CCE844" w:rsidR="009B2323" w:rsidRPr="009F1AF9" w:rsidRDefault="00242A6A" w:rsidP="00E73F4E">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 xml:space="preserve">council, where the Clerk </w:t>
      </w:r>
      <w:r w:rsidR="00905A65">
        <w:rPr>
          <w:rFonts w:ascii="Arial" w:hAnsi="Arial" w:cs="Arial"/>
        </w:rPr>
        <w:t>has obtained the prior approval of at least 2 members</w:t>
      </w:r>
      <w:r w:rsidR="001B2E69" w:rsidRPr="009F1AF9">
        <w:rPr>
          <w:rFonts w:ascii="Arial" w:hAnsi="Arial" w:cs="Arial"/>
        </w:rPr>
        <w:t>.</w:t>
      </w:r>
      <w:r w:rsidR="00F14F77" w:rsidRPr="009F1AF9">
        <w:rPr>
          <w:rFonts w:ascii="Arial" w:hAnsi="Arial" w:cs="Arial"/>
        </w:rPr>
        <w:t xml:space="preserve"> </w:t>
      </w:r>
    </w:p>
    <w:p w14:paraId="4E0AF053" w14:textId="3337F6B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14B282B0" w14:textId="77777777" w:rsidR="00D22E75" w:rsidRPr="009F1AF9" w:rsidRDefault="00D22E75" w:rsidP="009F1AF9">
      <w:pPr>
        <w:pStyle w:val="Heading1"/>
        <w:rPr>
          <w:rFonts w:ascii="Arial" w:hAnsi="Arial" w:cs="Arial"/>
        </w:rPr>
      </w:pPr>
      <w:bookmarkStart w:id="213" w:name="_Toc231809134"/>
      <w:r w:rsidRPr="009F1AF9">
        <w:rPr>
          <w:rFonts w:ascii="Arial" w:hAnsi="Arial" w:cs="Arial"/>
        </w:rPr>
        <w:t>Electronic payments</w:t>
      </w:r>
      <w:bookmarkEnd w:id="213"/>
    </w:p>
    <w:p w14:paraId="1F4C47F2" w14:textId="3129AF9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905A65">
        <w:rPr>
          <w:rFonts w:ascii="Arial" w:hAnsi="Arial" w:cs="Arial"/>
        </w:rPr>
        <w:t xml:space="preserve">at least 2 </w:t>
      </w:r>
      <w:r w:rsidRPr="009F1AF9">
        <w:rPr>
          <w:rFonts w:ascii="Arial" w:hAnsi="Arial" w:cs="Arial"/>
        </w:rPr>
        <w:t>councillors who will be authorised to approve transactions on those accounts</w:t>
      </w:r>
      <w:r w:rsidR="00905A65">
        <w:rPr>
          <w:rFonts w:ascii="Arial" w:hAnsi="Arial" w:cs="Arial"/>
        </w:rPr>
        <w:t>.</w:t>
      </w:r>
    </w:p>
    <w:p w14:paraId="4C70D69F"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FE66516" w14:textId="77777777"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64C0AFDE" w14:textId="525A6AE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w:t>
      </w:r>
      <w:r w:rsidR="00A21A17">
        <w:rPr>
          <w:rFonts w:ascii="Arial" w:hAnsi="Arial" w:cs="Arial"/>
        </w:rPr>
        <w:t>all members of the Council</w:t>
      </w:r>
      <w:r w:rsidRPr="009F1AF9">
        <w:rPr>
          <w:rFonts w:ascii="Arial" w:hAnsi="Arial" w:cs="Arial"/>
        </w:rPr>
        <w:t xml:space="preserve">. </w:t>
      </w:r>
    </w:p>
    <w:p w14:paraId="4F27BE4D" w14:textId="1A53B2B1"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42BC63F8" w14:textId="3D108A73" w:rsidR="00D22E75" w:rsidRPr="009F1AF9" w:rsidRDefault="00A21A17" w:rsidP="009F1AF9">
      <w:pPr>
        <w:pStyle w:val="ListParagraph"/>
        <w:numPr>
          <w:ilvl w:val="1"/>
          <w:numId w:val="21"/>
        </w:numPr>
        <w:spacing w:after="120"/>
        <w:ind w:left="850" w:hanging="510"/>
        <w:contextualSpacing w:val="0"/>
        <w:rPr>
          <w:rFonts w:ascii="Arial" w:hAnsi="Arial" w:cs="Arial"/>
        </w:rPr>
      </w:pPr>
      <w:r>
        <w:rPr>
          <w:rFonts w:ascii="Arial" w:hAnsi="Arial" w:cs="Arial"/>
        </w:rPr>
        <w:t>At least t</w:t>
      </w:r>
      <w:r w:rsidR="00D22E75" w:rsidRPr="009F1AF9">
        <w:rPr>
          <w:rFonts w:ascii="Arial" w:hAnsi="Arial" w:cs="Arial"/>
        </w:rPr>
        <w:t xml:space="preserve">wo councillors shall </w:t>
      </w:r>
      <w:r>
        <w:rPr>
          <w:rFonts w:ascii="Arial" w:hAnsi="Arial" w:cs="Arial"/>
        </w:rPr>
        <w:t xml:space="preserve">approve </w:t>
      </w:r>
      <w:r w:rsidR="00D22E75" w:rsidRPr="009F1AF9">
        <w:rPr>
          <w:rFonts w:ascii="Arial" w:hAnsi="Arial" w:cs="Arial"/>
        </w:rPr>
        <w:t>the payment against the invoices before approving each payment.</w:t>
      </w:r>
    </w:p>
    <w:p w14:paraId="5053EC52" w14:textId="6FFB0BC1"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Evidence shall be retained showing which members approved </w:t>
      </w:r>
      <w:r w:rsidR="00A21A17">
        <w:rPr>
          <w:rFonts w:ascii="Arial" w:hAnsi="Arial" w:cs="Arial"/>
        </w:rPr>
        <w:t xml:space="preserve">each </w:t>
      </w:r>
      <w:r w:rsidRPr="009F1AF9">
        <w:rPr>
          <w:rFonts w:ascii="Arial" w:hAnsi="Arial" w:cs="Arial"/>
        </w:rPr>
        <w:t>payment and a printout of the transaction confirming that the payment has been made shall be appended to the invoice for audit purposes.</w:t>
      </w:r>
    </w:p>
    <w:p w14:paraId="3E9DEDB7" w14:textId="099E49D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w:t>
      </w:r>
    </w:p>
    <w:p w14:paraId="4BB55CD9" w14:textId="05DE806E" w:rsidR="00D22E75" w:rsidRPr="009F1AF9" w:rsidRDefault="00D22E75" w:rsidP="00E73F4E">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approved online by two members. </w:t>
      </w:r>
      <w:r w:rsidRPr="009F1AF9">
        <w:rPr>
          <w:rFonts w:ascii="Arial" w:hAnsi="Arial" w:cs="Arial"/>
        </w:rPr>
        <w:lastRenderedPageBreak/>
        <w:t xml:space="preserve">The approval of the use of each variable direct debit shall be reviewed by the council at least every two years. </w:t>
      </w:r>
    </w:p>
    <w:p w14:paraId="2FB647DE" w14:textId="23AB7B6D" w:rsidR="00D22E75" w:rsidRPr="009F1AF9" w:rsidRDefault="00D22E75" w:rsidP="00E73F4E">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by two </w:t>
      </w:r>
      <w:r w:rsidR="00A21A17">
        <w:rPr>
          <w:rFonts w:ascii="Arial" w:hAnsi="Arial" w:cs="Arial"/>
        </w:rPr>
        <w:t>members</w:t>
      </w:r>
      <w:r w:rsidRPr="009F1AF9">
        <w:rPr>
          <w:rFonts w:ascii="Arial" w:hAnsi="Arial" w:cs="Arial"/>
        </w:rPr>
        <w:t xml:space="preserve">, evidence is retained and any payments are reported to the council at the next meeting. The approval of the use of BACS or CHAPS shall be renewed by resolution of the council at least every two years. </w:t>
      </w:r>
    </w:p>
    <w:p w14:paraId="07AFA7E4" w14:textId="1D92BA67" w:rsidR="00D22E75" w:rsidRPr="009F1AF9" w:rsidRDefault="00D22E75" w:rsidP="00E73F4E">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by two members, evidence of this is retained and any payments are reported to council when made. The approval of the use of a banker’s standing order shall be reviewed by the council at least every two years. </w:t>
      </w:r>
    </w:p>
    <w:p w14:paraId="423F675F" w14:textId="397249AA" w:rsidR="00636D1C" w:rsidRPr="009F1AF9" w:rsidRDefault="00AF5D36" w:rsidP="00E73F4E">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w:t>
      </w:r>
      <w:r w:rsidR="00A21A17">
        <w:rPr>
          <w:rFonts w:ascii="Arial" w:hAnsi="Arial" w:cs="Arial"/>
        </w:rPr>
        <w:t>f</w:t>
      </w:r>
      <w:r w:rsidRPr="009F1AF9">
        <w:rPr>
          <w:rFonts w:ascii="Arial" w:hAnsi="Arial" w:cs="Arial"/>
        </w:rPr>
        <w:t xml:space="preserve"> the Clerk and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156D706B" w14:textId="7B59D0F5"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227E8899" w14:textId="176FF4D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should not be used on any computer used for council banking. </w:t>
      </w:r>
    </w:p>
    <w:p w14:paraId="6B4B133F" w14:textId="77777777" w:rsidR="0020792C" w:rsidRPr="009F1AF9" w:rsidRDefault="0020792C" w:rsidP="009F1AF9">
      <w:pPr>
        <w:pStyle w:val="Heading1"/>
        <w:rPr>
          <w:rFonts w:ascii="Arial" w:hAnsi="Arial" w:cs="Arial"/>
        </w:rPr>
      </w:pPr>
      <w:bookmarkStart w:id="214" w:name="_Toc231809135"/>
      <w:r w:rsidRPr="009F1AF9">
        <w:rPr>
          <w:rFonts w:ascii="Arial" w:hAnsi="Arial" w:cs="Arial"/>
        </w:rPr>
        <w:t>Cheque payments</w:t>
      </w:r>
      <w:bookmarkEnd w:id="214"/>
    </w:p>
    <w:p w14:paraId="3A2E4489" w14:textId="7FB8C643" w:rsidR="00D26CCB" w:rsidRPr="009F1AF9" w:rsidRDefault="00671A6F" w:rsidP="009F1AF9">
      <w:pPr>
        <w:pStyle w:val="ListParagraph"/>
        <w:numPr>
          <w:ilvl w:val="1"/>
          <w:numId w:val="21"/>
        </w:numPr>
        <w:spacing w:after="120"/>
        <w:contextualSpacing w:val="0"/>
        <w:rPr>
          <w:rFonts w:ascii="Arial" w:hAnsi="Arial" w:cs="Arial"/>
        </w:rPr>
      </w:pPr>
      <w:r>
        <w:rPr>
          <w:rFonts w:ascii="Arial" w:hAnsi="Arial" w:cs="Arial"/>
        </w:rPr>
        <w:t>Payment shall not be made by cheque.</w:t>
      </w:r>
    </w:p>
    <w:p w14:paraId="409887A6"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231809136"/>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3698BE53" w14:textId="3BD0D535" w:rsidR="00D22E75" w:rsidRPr="009F1AF9" w:rsidRDefault="00671A6F" w:rsidP="00E73F4E">
      <w:pPr>
        <w:pStyle w:val="ListParagraph"/>
        <w:numPr>
          <w:ilvl w:val="1"/>
          <w:numId w:val="21"/>
        </w:numPr>
        <w:spacing w:after="120"/>
        <w:contextualSpacing w:val="0"/>
        <w:rPr>
          <w:rFonts w:ascii="Arial" w:hAnsi="Arial" w:cs="Arial"/>
        </w:rPr>
      </w:pPr>
      <w:r>
        <w:rPr>
          <w:rFonts w:ascii="Arial" w:hAnsi="Arial" w:cs="Arial"/>
        </w:rPr>
        <w:t>No payment card shall be used in relation to the banking facilities of the Council</w:t>
      </w:r>
      <w:r w:rsidR="00D22E75" w:rsidRPr="009F1AF9">
        <w:rPr>
          <w:rFonts w:ascii="Arial" w:hAnsi="Arial" w:cs="Arial"/>
        </w:rPr>
        <w:t>.</w:t>
      </w:r>
    </w:p>
    <w:p w14:paraId="7E529653" w14:textId="77777777"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231809137"/>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415DDBC6" w14:textId="75F00FEF" w:rsidR="003D4531" w:rsidRPr="009F1AF9" w:rsidRDefault="009E68C5" w:rsidP="00E73F4E">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 (for example for postage or minor stationery items) shall be refunded on a regular basis, at least quarterly.</w:t>
      </w:r>
      <w:r w:rsidR="00412BE2" w:rsidRPr="009F1AF9">
        <w:rPr>
          <w:rFonts w:ascii="Arial" w:hAnsi="Arial" w:cs="Arial"/>
        </w:rPr>
        <w:t xml:space="preserve"> </w:t>
      </w:r>
      <w:r w:rsidRPr="009F1AF9">
        <w:rPr>
          <w:rFonts w:ascii="Arial" w:hAnsi="Arial" w:cs="Arial"/>
        </w:rPr>
        <w:t xml:space="preserve"> </w:t>
      </w:r>
    </w:p>
    <w:p w14:paraId="453C5BBC" w14:textId="7811B654" w:rsidR="009E68C5" w:rsidRPr="00C228D2" w:rsidRDefault="009E68C5" w:rsidP="00E73F4E">
      <w:pPr>
        <w:pStyle w:val="Heading1"/>
        <w:rPr>
          <w:rFonts w:ascii="Arial" w:hAnsi="Arial"/>
        </w:rPr>
      </w:pPr>
      <w:bookmarkStart w:id="328" w:name="_Toc165194563"/>
      <w:bookmarkStart w:id="329" w:name="_Toc165238393"/>
      <w:bookmarkStart w:id="330" w:name="_Toc165238485"/>
      <w:bookmarkStart w:id="331" w:name="_Toc231809138"/>
      <w:bookmarkEnd w:id="328"/>
      <w:bookmarkEnd w:id="329"/>
      <w:bookmarkEnd w:id="330"/>
      <w:r w:rsidRPr="00C228D2">
        <w:rPr>
          <w:rFonts w:ascii="Arial" w:hAnsi="Arial"/>
        </w:rPr>
        <w:t>Payment of salaries</w:t>
      </w:r>
      <w:r w:rsidR="00204DCD" w:rsidRPr="009F1AF9">
        <w:rPr>
          <w:rFonts w:ascii="Arial" w:hAnsi="Arial" w:cs="Arial"/>
        </w:rPr>
        <w:t xml:space="preserve"> and allowances</w:t>
      </w:r>
      <w:bookmarkEnd w:id="331"/>
    </w:p>
    <w:p w14:paraId="37980B19" w14:textId="46F0DE2D" w:rsidR="0082427E" w:rsidRPr="009F1AF9" w:rsidRDefault="004B516E" w:rsidP="009F1AF9">
      <w:pPr>
        <w:pStyle w:val="ListParagraph"/>
        <w:numPr>
          <w:ilvl w:val="1"/>
          <w:numId w:val="21"/>
        </w:numPr>
        <w:spacing w:after="120"/>
        <w:rPr>
          <w:rFonts w:ascii="Arial" w:eastAsia="Calibri" w:hAnsi="Arial" w:cs="Arial"/>
          <w:b/>
          <w:bCs/>
        </w:rPr>
      </w:pPr>
      <w:r w:rsidRPr="00E73F4E">
        <w:rPr>
          <w:rFonts w:ascii="Arial" w:hAnsi="Arial"/>
          <w:b/>
        </w:rPr>
        <w:t xml:space="preserve">As an employer, the council </w:t>
      </w:r>
      <w:r w:rsidRPr="009F1AF9">
        <w:rPr>
          <w:rFonts w:ascii="Arial" w:eastAsia="Calibri" w:hAnsi="Arial" w:cs="Arial"/>
          <w:b/>
          <w:bCs/>
        </w:rPr>
        <w:t>must</w:t>
      </w:r>
      <w:r w:rsidRPr="00E73F4E">
        <w:rPr>
          <w:rFonts w:ascii="Arial" w:hAnsi="Arial"/>
          <w:b/>
        </w:rPr>
        <w:t xml:space="preserve"> </w:t>
      </w:r>
      <w:proofErr w:type="gramStart"/>
      <w:r w:rsidRPr="00E73F4E">
        <w:rPr>
          <w:rFonts w:ascii="Arial" w:hAnsi="Arial"/>
          <w:b/>
        </w:rPr>
        <w:t>make arrangements</w:t>
      </w:r>
      <w:proofErr w:type="gramEnd"/>
      <w:r w:rsidRPr="00E73F4E">
        <w:rPr>
          <w:rFonts w:ascii="Arial" w:hAnsi="Arial"/>
          <w:b/>
        </w:rPr>
        <w:t xml:space="preserve"> to </w:t>
      </w:r>
      <w:r w:rsidRPr="009F1AF9">
        <w:rPr>
          <w:rFonts w:ascii="Arial" w:eastAsia="Calibri" w:hAnsi="Arial" w:cs="Arial"/>
          <w:b/>
          <w:bCs/>
        </w:rPr>
        <w:t>comply with</w:t>
      </w:r>
      <w:r w:rsidRPr="00E73F4E">
        <w:rPr>
          <w:rFonts w:ascii="Arial" w:hAnsi="Arial"/>
          <w:b/>
        </w:rPr>
        <w:t xml:space="preserve"> the statutory requirements </w:t>
      </w:r>
      <w:r w:rsidRPr="009F1AF9">
        <w:rPr>
          <w:rFonts w:ascii="Arial" w:eastAsia="Calibri" w:hAnsi="Arial" w:cs="Arial"/>
          <w:b/>
          <w:bCs/>
        </w:rPr>
        <w:t xml:space="preserve">of </w:t>
      </w:r>
      <w:r w:rsidRPr="00E73F4E">
        <w:rPr>
          <w:rFonts w:ascii="Arial" w:hAnsi="Arial"/>
          <w:b/>
        </w:rPr>
        <w:t>PAYE legislation.</w:t>
      </w:r>
    </w:p>
    <w:p w14:paraId="5EEE82B7" w14:textId="21885112"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w:t>
      </w:r>
      <w:r w:rsidRPr="00E73F4E">
        <w:rPr>
          <w:rFonts w:ascii="Arial" w:hAnsi="Arial"/>
          <w:b/>
        </w:rPr>
        <w:t xml:space="preserve"> payment</w:t>
      </w:r>
      <w:r w:rsidRPr="009F1AF9">
        <w:rPr>
          <w:rFonts w:ascii="Arial" w:eastAsia="Calibri" w:hAnsi="Arial" w:cs="Arial"/>
          <w:b/>
          <w:bCs/>
        </w:rPr>
        <w:t>.</w:t>
      </w:r>
      <w:r w:rsidR="004B516E" w:rsidRPr="009F1AF9">
        <w:rPr>
          <w:rFonts w:ascii="Arial" w:eastAsia="Calibri" w:hAnsi="Arial" w:cs="Arial"/>
        </w:rPr>
        <w:t xml:space="preserve"> </w:t>
      </w:r>
    </w:p>
    <w:p w14:paraId="7F198F00" w14:textId="2A94FADC" w:rsidR="004B516E" w:rsidRPr="009F1AF9" w:rsidRDefault="00972D01" w:rsidP="00E73F4E">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 xml:space="preserve">alary rates shall be agreed by the council, or a duly delegated committee. No changes shall be made to any employee’s gross pay, emoluments, or terms and conditions of employment without the prior consent of the </w:t>
      </w:r>
      <w:proofErr w:type="gramStart"/>
      <w:r w:rsidR="004B516E" w:rsidRPr="009F1AF9">
        <w:rPr>
          <w:rFonts w:ascii="Arial" w:eastAsia="Calibri" w:hAnsi="Arial" w:cs="Arial"/>
        </w:rPr>
        <w:t>council</w:t>
      </w:r>
      <w:r w:rsidR="00A76225">
        <w:rPr>
          <w:rFonts w:ascii="Arial" w:eastAsia="Calibri" w:hAnsi="Arial" w:cs="Arial"/>
        </w:rPr>
        <w:t xml:space="preserve"> </w:t>
      </w:r>
      <w:r w:rsidR="004B516E" w:rsidRPr="009F1AF9">
        <w:rPr>
          <w:rFonts w:ascii="Arial" w:eastAsia="Calibri" w:hAnsi="Arial" w:cs="Arial"/>
        </w:rPr>
        <w:t>.</w:t>
      </w:r>
      <w:proofErr w:type="gramEnd"/>
    </w:p>
    <w:p w14:paraId="1290021E" w14:textId="3EFE79EB"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39ADE9FA" w14:textId="4397FA12" w:rsidR="00016039" w:rsidRPr="009F1AF9" w:rsidRDefault="00016039" w:rsidP="00E73F4E">
      <w:pPr>
        <w:pStyle w:val="ListParagraph"/>
        <w:numPr>
          <w:ilvl w:val="1"/>
          <w:numId w:val="21"/>
        </w:numPr>
        <w:spacing w:after="120"/>
        <w:rPr>
          <w:rFonts w:ascii="Arial" w:eastAsia="Calibri" w:hAnsi="Arial" w:cs="Arial"/>
        </w:rPr>
      </w:pPr>
      <w:r w:rsidRPr="009F1AF9">
        <w:rPr>
          <w:rFonts w:ascii="Arial" w:eastAsia="Calibri" w:hAnsi="Arial" w:cs="Arial"/>
        </w:rPr>
        <w:lastRenderedPageBreak/>
        <w:t>Deductions from salary shall be paid to the relevant bodies within the required timescales, provided that each payment is reported, as set out in these regulations above.</w:t>
      </w:r>
    </w:p>
    <w:p w14:paraId="79B8C7BF" w14:textId="52892B9C" w:rsidR="008745B8" w:rsidRPr="009F1AF9" w:rsidRDefault="009E68C5" w:rsidP="00E73F4E">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671A6F">
        <w:rPr>
          <w:rFonts w:ascii="Arial" w:hAnsi="Arial" w:cs="Arial"/>
        </w:rPr>
        <w:t xml:space="preserve">the Council </w:t>
      </w:r>
      <w:r w:rsidR="00D71C8E" w:rsidRPr="009F1AF9">
        <w:rPr>
          <w:rFonts w:ascii="Arial" w:hAnsi="Arial" w:cs="Arial"/>
        </w:rPr>
        <w:t xml:space="preserve">to ensure that the </w:t>
      </w:r>
      <w:r w:rsidR="00E81E6D" w:rsidRPr="009F1AF9">
        <w:rPr>
          <w:rFonts w:ascii="Arial" w:hAnsi="Arial" w:cs="Arial"/>
        </w:rPr>
        <w:t>correct payments have been made.</w:t>
      </w:r>
    </w:p>
    <w:p w14:paraId="5F509A3A" w14:textId="01E322A4" w:rsidR="009E68C5" w:rsidRPr="009F1AF9" w:rsidRDefault="009E68C5" w:rsidP="00E73F4E">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2398E38" w14:textId="01B492BF" w:rsidR="009E68C5" w:rsidRPr="009F1AF9" w:rsidRDefault="009E68C5" w:rsidP="00E73F4E">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6511CA71" w14:textId="076E6077" w:rsidR="009E68C5" w:rsidRPr="00C228D2" w:rsidRDefault="009E68C5" w:rsidP="00E73F4E">
      <w:pPr>
        <w:pStyle w:val="Heading1"/>
        <w:rPr>
          <w:rFonts w:ascii="Arial" w:hAnsi="Arial"/>
        </w:rPr>
      </w:pPr>
      <w:bookmarkStart w:id="332" w:name="_Toc231809139"/>
      <w:r w:rsidRPr="00C228D2">
        <w:rPr>
          <w:rFonts w:ascii="Arial" w:hAnsi="Arial"/>
        </w:rPr>
        <w:t>Loans and investments</w:t>
      </w:r>
      <w:bookmarkEnd w:id="332"/>
    </w:p>
    <w:p w14:paraId="7690318E" w14:textId="2838288D" w:rsidR="009E68C5" w:rsidRPr="009F1AF9" w:rsidRDefault="006E5EC6" w:rsidP="00E73F4E">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14CA12FE" w14:textId="7E9F5089" w:rsidR="009E68C5" w:rsidRPr="009F1AF9" w:rsidRDefault="009E68C5" w:rsidP="00E73F4E">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57FA5892" w14:textId="6CE11DB0" w:rsidR="009E68C5" w:rsidRPr="009F1AF9" w:rsidRDefault="009E68C5" w:rsidP="00E73F4E">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3A24AD09" w14:textId="228F5E6A" w:rsidR="009E68C5" w:rsidRPr="009F1AF9" w:rsidRDefault="009E68C5" w:rsidP="00E73F4E">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2C0EFD80" w14:textId="7125C832" w:rsidR="009E68C5" w:rsidRPr="009F1AF9" w:rsidRDefault="009E68C5" w:rsidP="00E73F4E">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61FD910" w14:textId="6114B871" w:rsidR="001B6977" w:rsidRPr="009F1AF9" w:rsidRDefault="009E68C5" w:rsidP="00E73F4E">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1ED7122E" w14:textId="72F4B677" w:rsidR="007E6C3C" w:rsidRPr="00C228D2" w:rsidRDefault="007E6C3C" w:rsidP="00E73F4E">
      <w:pPr>
        <w:pStyle w:val="Heading1"/>
        <w:rPr>
          <w:rFonts w:ascii="Arial" w:hAnsi="Arial"/>
        </w:rPr>
      </w:pPr>
      <w:bookmarkStart w:id="333" w:name="_Toc231809140"/>
      <w:r w:rsidRPr="00C228D2">
        <w:rPr>
          <w:rFonts w:ascii="Arial" w:hAnsi="Arial"/>
        </w:rPr>
        <w:t>Income</w:t>
      </w:r>
      <w:bookmarkEnd w:id="333"/>
    </w:p>
    <w:p w14:paraId="3BE1409C" w14:textId="3108F741" w:rsidR="007E6C3C" w:rsidRPr="009F1AF9" w:rsidRDefault="007E6C3C" w:rsidP="00E73F4E">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4B78689A" w14:textId="28CC8600" w:rsidR="00476ADD" w:rsidRPr="009F1AF9" w:rsidRDefault="00476ADD" w:rsidP="00E73F4E">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0CDF98DD" w14:textId="558BD791" w:rsidR="007E6C3C" w:rsidRPr="009F1AF9" w:rsidRDefault="007E6C3C" w:rsidP="00E73F4E">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60B1F775" w14:textId="1E287B1B" w:rsidR="007E6C3C" w:rsidRPr="009F1AF9" w:rsidRDefault="007E6C3C" w:rsidP="00E73F4E">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266F1DA5" w14:textId="12078F42" w:rsidR="007E6C3C" w:rsidRPr="009F1AF9" w:rsidRDefault="007E6C3C" w:rsidP="00E73F4E">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0FD10A20" w14:textId="044413A7" w:rsidR="007E6C3C" w:rsidRPr="009F1AF9" w:rsidRDefault="007E6C3C" w:rsidP="00E73F4E">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w:t>
      </w:r>
      <w:r w:rsidR="00671A6F">
        <w:rPr>
          <w:rFonts w:ascii="Arial" w:hAnsi="Arial" w:cs="Arial"/>
        </w:rPr>
        <w:t xml:space="preserve">financial records </w:t>
      </w:r>
      <w:r w:rsidR="007B2106" w:rsidRPr="009F1AF9">
        <w:rPr>
          <w:rFonts w:ascii="Arial" w:hAnsi="Arial" w:cs="Arial"/>
        </w:rPr>
        <w:t xml:space="preserve">and that </w:t>
      </w:r>
      <w:r w:rsidRPr="009F1AF9">
        <w:rPr>
          <w:rFonts w:ascii="Arial" w:hAnsi="Arial" w:cs="Arial"/>
        </w:rPr>
        <w:t xml:space="preserve">any VAT Return </w:t>
      </w:r>
      <w:r w:rsidR="001103F9" w:rsidRPr="009F1AF9">
        <w:rPr>
          <w:rFonts w:ascii="Arial" w:hAnsi="Arial" w:cs="Arial"/>
        </w:rPr>
        <w:t xml:space="preserve">required is submitted form the software </w:t>
      </w:r>
      <w:r w:rsidR="000F6919" w:rsidRPr="009F1AF9">
        <w:rPr>
          <w:rFonts w:ascii="Arial" w:hAnsi="Arial" w:cs="Arial"/>
        </w:rPr>
        <w:t>by the due date</w:t>
      </w:r>
      <w:r w:rsidR="00671A6F">
        <w:rPr>
          <w:rFonts w:ascii="Arial" w:hAnsi="Arial" w:cs="Arial"/>
        </w:rPr>
        <w:t>.</w:t>
      </w:r>
    </w:p>
    <w:p w14:paraId="772FCB19" w14:textId="71192CF5" w:rsidR="007E6C3C" w:rsidRPr="009F1AF9" w:rsidRDefault="007E6C3C" w:rsidP="00E73F4E">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231809141"/>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w:t>
      </w:r>
      <w:r w:rsidRPr="00E73F4E">
        <w:rPr>
          <w:rFonts w:ascii="Arial" w:hAnsi="Arial"/>
          <w:b w:val="0"/>
        </w:rPr>
        <w:t xml:space="preserve"> for </w:t>
      </w:r>
      <w:r w:rsidRPr="009F1AF9">
        <w:rPr>
          <w:rFonts w:ascii="Arial" w:hAnsi="Arial" w:cs="Arial"/>
        </w:rPr>
        <w:t>building or other construction works</w:t>
      </w:r>
      <w:bookmarkEnd w:id="502"/>
    </w:p>
    <w:p w14:paraId="7F8F6674" w14:textId="77777777"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3B5A7164" w14:textId="5A6C93A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5783957C" w14:textId="77777777" w:rsidR="007E6C3C" w:rsidRPr="00C228D2" w:rsidRDefault="007E6C3C" w:rsidP="00E73F4E">
      <w:pPr>
        <w:pStyle w:val="Heading1"/>
        <w:rPr>
          <w:rFonts w:ascii="Arial" w:hAnsi="Arial"/>
        </w:rPr>
      </w:pPr>
      <w:bookmarkStart w:id="503" w:name="_Toc231809142"/>
      <w:r w:rsidRPr="00C228D2">
        <w:rPr>
          <w:rFonts w:ascii="Arial" w:hAnsi="Arial"/>
        </w:rPr>
        <w:t>Assets, properties and estates</w:t>
      </w:r>
      <w:bookmarkEnd w:id="503"/>
    </w:p>
    <w:p w14:paraId="6E0A8A57" w14:textId="77777777"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256A12B5" w14:textId="77777777"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715C8131" w14:textId="77777777" w:rsidR="007E6C3C" w:rsidRPr="009F1AF9" w:rsidRDefault="007E2314" w:rsidP="00E73F4E">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04D53408" w14:textId="77777777"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239DADF" w14:textId="63F5F376"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008E46D3" w14:textId="77777777" w:rsidR="007E6C3C" w:rsidRPr="009F1AF9" w:rsidRDefault="007E6C3C" w:rsidP="009F1AF9">
      <w:pPr>
        <w:pStyle w:val="Heading1"/>
        <w:rPr>
          <w:rFonts w:ascii="Arial" w:hAnsi="Arial" w:cs="Arial"/>
        </w:rPr>
      </w:pPr>
      <w:bookmarkStart w:id="505" w:name="_Toc231809143"/>
      <w:r w:rsidRPr="009F1AF9">
        <w:rPr>
          <w:rFonts w:ascii="Arial" w:hAnsi="Arial" w:cs="Arial"/>
        </w:rPr>
        <w:lastRenderedPageBreak/>
        <w:t>Insurance</w:t>
      </w:r>
      <w:bookmarkEnd w:id="505"/>
    </w:p>
    <w:p w14:paraId="6D3FCDC4" w14:textId="77777777"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43C5C31F" w14:textId="0EA580F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671A6F">
        <w:rPr>
          <w:rFonts w:ascii="Arial" w:hAnsi="Arial" w:cs="Arial"/>
        </w:rPr>
        <w:t xml:space="preserve">the Council </w:t>
      </w:r>
      <w:r w:rsidRPr="009F1AF9">
        <w:rPr>
          <w:rFonts w:ascii="Arial" w:hAnsi="Arial" w:cs="Arial"/>
        </w:rPr>
        <w:t>of all new risks, properties or vehicles which require to be insured and of any alterations affecting existing insurances.</w:t>
      </w:r>
    </w:p>
    <w:p w14:paraId="14DB4AB7" w14:textId="0FE4610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3BCE08C6" w14:textId="44DEC68A" w:rsidR="00433BCE" w:rsidRPr="009F1AF9" w:rsidRDefault="007E6C3C" w:rsidP="00E73F4E">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w:t>
      </w:r>
    </w:p>
    <w:p w14:paraId="37CA2FD6" w14:textId="77777777" w:rsidR="007E6C3C" w:rsidRPr="009F1AF9" w:rsidRDefault="007E6C3C" w:rsidP="00E73F4E">
      <w:pPr>
        <w:pStyle w:val="Heading1"/>
        <w:rPr>
          <w:rFonts w:ascii="Arial" w:hAnsi="Arial"/>
          <w:b w:val="0"/>
        </w:rPr>
      </w:pPr>
      <w:bookmarkStart w:id="506" w:name="_Toc231809144"/>
      <w:r w:rsidRPr="00C228D2">
        <w:rPr>
          <w:rFonts w:ascii="Arial" w:hAnsi="Arial"/>
        </w:rPr>
        <w:t>Suspension and revision of Financial Regulations</w:t>
      </w:r>
      <w:bookmarkEnd w:id="506"/>
    </w:p>
    <w:p w14:paraId="1A378842" w14:textId="36399ADA"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5F730D8A"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5BDB4A00" w14:textId="77777777"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7" w:name="_Hlk164865589"/>
      <w:bookmarkEnd w:id="507"/>
    </w:p>
    <w:sectPr w:rsidR="009C1F16" w:rsidRPr="009F1AF9" w:rsidSect="00E73F4E">
      <w:headerReference w:type="default" r:id="rId11"/>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5BF0E" w14:textId="77777777" w:rsidR="00D157C6" w:rsidRDefault="00D157C6" w:rsidP="00225AAB">
      <w:r>
        <w:separator/>
      </w:r>
    </w:p>
  </w:endnote>
  <w:endnote w:type="continuationSeparator" w:id="0">
    <w:p w14:paraId="6415DB8D" w14:textId="77777777" w:rsidR="00D157C6" w:rsidRDefault="00D157C6" w:rsidP="00225AAB">
      <w:r>
        <w:continuationSeparator/>
      </w:r>
    </w:p>
  </w:endnote>
  <w:endnote w:type="continuationNotice" w:id="1">
    <w:p w14:paraId="240A79BB" w14:textId="77777777" w:rsidR="00D157C6" w:rsidRDefault="00D157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Arial"/>
    <w:panose1 w:val="00000000000000000000"/>
    <w:charset w:val="00"/>
    <w:family w:val="modern"/>
    <w:notTrueType/>
    <w:pitch w:val="variable"/>
    <w:sig w:usb0="00000001"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FFDF6" w14:textId="77777777" w:rsidR="00D157C6" w:rsidRDefault="00D157C6" w:rsidP="00225AAB">
      <w:r>
        <w:separator/>
      </w:r>
    </w:p>
  </w:footnote>
  <w:footnote w:type="continuationSeparator" w:id="0">
    <w:p w14:paraId="10E12101" w14:textId="77777777" w:rsidR="00D157C6" w:rsidRDefault="00D157C6" w:rsidP="00225AAB">
      <w:r>
        <w:continuationSeparator/>
      </w:r>
    </w:p>
  </w:footnote>
  <w:footnote w:type="continuationNotice" w:id="1">
    <w:p w14:paraId="6F58634E" w14:textId="77777777" w:rsidR="00D157C6" w:rsidRDefault="00D157C6">
      <w:pPr>
        <w:spacing w:after="0" w:line="240" w:lineRule="auto"/>
      </w:pPr>
    </w:p>
  </w:footnote>
  <w:footnote w:id="2">
    <w:p w14:paraId="43EA5A46" w14:textId="77777777"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w:t>
      </w:r>
      <w:proofErr w:type="gramStart"/>
      <w:r w:rsidRPr="00433BCE">
        <w:rPr>
          <w:rFonts w:ascii="Gotham Book" w:hAnsi="Gotham Book"/>
          <w:sz w:val="16"/>
          <w:szCs w:val="16"/>
        </w:rPr>
        <w:t xml:space="preserve">and </w:t>
      </w:r>
      <w:r w:rsidR="00D97BF7">
        <w:rPr>
          <w:rFonts w:ascii="Gotham Book" w:hAnsi="Gotham Book"/>
          <w:sz w:val="16"/>
          <w:szCs w:val="16"/>
        </w:rPr>
        <w:t>also</w:t>
      </w:r>
      <w:proofErr w:type="gramEnd"/>
      <w:r w:rsidR="00D97BF7">
        <w:rPr>
          <w:rFonts w:ascii="Gotham Book" w:hAnsi="Gotham Book"/>
          <w:sz w:val="16"/>
          <w:szCs w:val="16"/>
        </w:rPr>
        <w:t xml:space="preserve">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C5E5" w14:textId="09E91AFA"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50146298">
    <w:abstractNumId w:val="18"/>
  </w:num>
  <w:num w:numId="2" w16cid:durableId="1834565771">
    <w:abstractNumId w:val="19"/>
  </w:num>
  <w:num w:numId="3" w16cid:durableId="1856846750">
    <w:abstractNumId w:val="46"/>
  </w:num>
  <w:num w:numId="4" w16cid:durableId="2070611182">
    <w:abstractNumId w:val="48"/>
  </w:num>
  <w:num w:numId="5" w16cid:durableId="325323640">
    <w:abstractNumId w:val="0"/>
  </w:num>
  <w:num w:numId="6" w16cid:durableId="1063479713">
    <w:abstractNumId w:val="47"/>
  </w:num>
  <w:num w:numId="7" w16cid:durableId="899097145">
    <w:abstractNumId w:val="52"/>
  </w:num>
  <w:num w:numId="8" w16cid:durableId="67971313">
    <w:abstractNumId w:val="42"/>
  </w:num>
  <w:num w:numId="9" w16cid:durableId="1774126777">
    <w:abstractNumId w:val="30"/>
  </w:num>
  <w:num w:numId="10" w16cid:durableId="2144348890">
    <w:abstractNumId w:val="34"/>
  </w:num>
  <w:num w:numId="11" w16cid:durableId="155461211">
    <w:abstractNumId w:val="26"/>
  </w:num>
  <w:num w:numId="12" w16cid:durableId="639649740">
    <w:abstractNumId w:val="20"/>
  </w:num>
  <w:num w:numId="13" w16cid:durableId="488983481">
    <w:abstractNumId w:val="49"/>
  </w:num>
  <w:num w:numId="14" w16cid:durableId="88308322">
    <w:abstractNumId w:val="22"/>
  </w:num>
  <w:num w:numId="15" w16cid:durableId="1823034927">
    <w:abstractNumId w:val="21"/>
  </w:num>
  <w:num w:numId="16" w16cid:durableId="46882566">
    <w:abstractNumId w:val="33"/>
  </w:num>
  <w:num w:numId="17" w16cid:durableId="587081434">
    <w:abstractNumId w:val="45"/>
  </w:num>
  <w:num w:numId="18" w16cid:durableId="292714592">
    <w:abstractNumId w:val="31"/>
  </w:num>
  <w:num w:numId="19" w16cid:durableId="244993611">
    <w:abstractNumId w:val="23"/>
  </w:num>
  <w:num w:numId="20" w16cid:durableId="1003896262">
    <w:abstractNumId w:val="39"/>
  </w:num>
  <w:num w:numId="21" w16cid:durableId="2113932609">
    <w:abstractNumId w:val="28"/>
  </w:num>
  <w:num w:numId="22" w16cid:durableId="788624179">
    <w:abstractNumId w:val="15"/>
  </w:num>
  <w:num w:numId="23" w16cid:durableId="1839810878">
    <w:abstractNumId w:val="43"/>
  </w:num>
  <w:num w:numId="24" w16cid:durableId="1645349059">
    <w:abstractNumId w:val="13"/>
  </w:num>
  <w:num w:numId="25" w16cid:durableId="1665665471">
    <w:abstractNumId w:val="38"/>
  </w:num>
  <w:num w:numId="26" w16cid:durableId="1753619609">
    <w:abstractNumId w:val="51"/>
  </w:num>
  <w:num w:numId="27" w16cid:durableId="1242174388">
    <w:abstractNumId w:val="11"/>
  </w:num>
  <w:num w:numId="28" w16cid:durableId="1537621558">
    <w:abstractNumId w:val="25"/>
  </w:num>
  <w:num w:numId="29" w16cid:durableId="22292989">
    <w:abstractNumId w:val="14"/>
  </w:num>
  <w:num w:numId="30" w16cid:durableId="477456062">
    <w:abstractNumId w:val="44"/>
  </w:num>
  <w:num w:numId="31" w16cid:durableId="805972005">
    <w:abstractNumId w:val="12"/>
  </w:num>
  <w:num w:numId="32" w16cid:durableId="1062295135">
    <w:abstractNumId w:val="9"/>
  </w:num>
  <w:num w:numId="33" w16cid:durableId="1351222623">
    <w:abstractNumId w:val="8"/>
  </w:num>
  <w:num w:numId="34" w16cid:durableId="1335650680">
    <w:abstractNumId w:val="24"/>
  </w:num>
  <w:num w:numId="35" w16cid:durableId="303437789">
    <w:abstractNumId w:val="27"/>
  </w:num>
  <w:num w:numId="36" w16cid:durableId="497383881">
    <w:abstractNumId w:val="5"/>
  </w:num>
  <w:num w:numId="37" w16cid:durableId="1178159261">
    <w:abstractNumId w:val="41"/>
  </w:num>
  <w:num w:numId="38" w16cid:durableId="1511023952">
    <w:abstractNumId w:val="16"/>
  </w:num>
  <w:num w:numId="39" w16cid:durableId="113333364">
    <w:abstractNumId w:val="3"/>
  </w:num>
  <w:num w:numId="40" w16cid:durableId="264775018">
    <w:abstractNumId w:val="40"/>
  </w:num>
  <w:num w:numId="41" w16cid:durableId="524295501">
    <w:abstractNumId w:val="4"/>
  </w:num>
  <w:num w:numId="42" w16cid:durableId="2095468362">
    <w:abstractNumId w:val="2"/>
  </w:num>
  <w:num w:numId="43" w16cid:durableId="997540125">
    <w:abstractNumId w:val="35"/>
  </w:num>
  <w:num w:numId="44" w16cid:durableId="2039696039">
    <w:abstractNumId w:val="36"/>
  </w:num>
  <w:num w:numId="45" w16cid:durableId="1412309152">
    <w:abstractNumId w:val="32"/>
  </w:num>
  <w:num w:numId="46" w16cid:durableId="841507735">
    <w:abstractNumId w:val="37"/>
  </w:num>
  <w:num w:numId="47" w16cid:durableId="2128162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452500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55608753">
    <w:abstractNumId w:val="17"/>
  </w:num>
  <w:num w:numId="50" w16cid:durableId="1827554891">
    <w:abstractNumId w:val="29"/>
  </w:num>
  <w:num w:numId="51" w16cid:durableId="2004699519">
    <w:abstractNumId w:val="50"/>
  </w:num>
  <w:num w:numId="52" w16cid:durableId="1263951806">
    <w:abstractNumId w:val="6"/>
  </w:num>
  <w:num w:numId="53" w16cid:durableId="161161016">
    <w:abstractNumId w:val="7"/>
  </w:num>
  <w:num w:numId="54" w16cid:durableId="154565995">
    <w:abstractNumId w:val="1"/>
  </w:num>
  <w:num w:numId="55" w16cid:durableId="1167942396">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438D536-9117-471C-8290-79903E16EA75}"/>
    <w:docVar w:name="dgnword-eventsink" w:val="671765328"/>
  </w:docVars>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43E"/>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60E"/>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0C38"/>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3D27"/>
    <w:rsid w:val="00584F10"/>
    <w:rsid w:val="00586F9C"/>
    <w:rsid w:val="005947FA"/>
    <w:rsid w:val="005A324B"/>
    <w:rsid w:val="005B0173"/>
    <w:rsid w:val="005B018B"/>
    <w:rsid w:val="005B0EDE"/>
    <w:rsid w:val="005B19AF"/>
    <w:rsid w:val="005B4DDB"/>
    <w:rsid w:val="005B5E7B"/>
    <w:rsid w:val="005B7078"/>
    <w:rsid w:val="005C0DE0"/>
    <w:rsid w:val="005D5ACF"/>
    <w:rsid w:val="005D6C63"/>
    <w:rsid w:val="005E45FA"/>
    <w:rsid w:val="005E7EA6"/>
    <w:rsid w:val="005F148C"/>
    <w:rsid w:val="005F2282"/>
    <w:rsid w:val="005F4C1C"/>
    <w:rsid w:val="005F510D"/>
    <w:rsid w:val="005F5FB8"/>
    <w:rsid w:val="005F6B86"/>
    <w:rsid w:val="00601CFF"/>
    <w:rsid w:val="00604F7B"/>
    <w:rsid w:val="00607E5D"/>
    <w:rsid w:val="006101DE"/>
    <w:rsid w:val="0061222B"/>
    <w:rsid w:val="0061232F"/>
    <w:rsid w:val="00623238"/>
    <w:rsid w:val="00636D1C"/>
    <w:rsid w:val="00641DC7"/>
    <w:rsid w:val="00646402"/>
    <w:rsid w:val="00646BF7"/>
    <w:rsid w:val="00655805"/>
    <w:rsid w:val="00656D9D"/>
    <w:rsid w:val="00660DC8"/>
    <w:rsid w:val="00662E18"/>
    <w:rsid w:val="006638F3"/>
    <w:rsid w:val="006642C6"/>
    <w:rsid w:val="00664F52"/>
    <w:rsid w:val="00670440"/>
    <w:rsid w:val="006704CE"/>
    <w:rsid w:val="006705E2"/>
    <w:rsid w:val="00671A6F"/>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2A33"/>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A65"/>
    <w:rsid w:val="00905BC2"/>
    <w:rsid w:val="00906819"/>
    <w:rsid w:val="0091022B"/>
    <w:rsid w:val="00911340"/>
    <w:rsid w:val="00922D7B"/>
    <w:rsid w:val="00922F21"/>
    <w:rsid w:val="00930111"/>
    <w:rsid w:val="00937815"/>
    <w:rsid w:val="00942866"/>
    <w:rsid w:val="009440BE"/>
    <w:rsid w:val="00945A4F"/>
    <w:rsid w:val="00947FA8"/>
    <w:rsid w:val="00951AC2"/>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1A17"/>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6225"/>
    <w:rsid w:val="00A7727B"/>
    <w:rsid w:val="00A83CC1"/>
    <w:rsid w:val="00A8498A"/>
    <w:rsid w:val="00A869D6"/>
    <w:rsid w:val="00A91DBC"/>
    <w:rsid w:val="00A92504"/>
    <w:rsid w:val="00A93678"/>
    <w:rsid w:val="00A953C1"/>
    <w:rsid w:val="00A96FCD"/>
    <w:rsid w:val="00A9724A"/>
    <w:rsid w:val="00AA0910"/>
    <w:rsid w:val="00AA1634"/>
    <w:rsid w:val="00AB47E8"/>
    <w:rsid w:val="00AC357D"/>
    <w:rsid w:val="00AC43E4"/>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329"/>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0A7E"/>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28D2"/>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57C6"/>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73F4E"/>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9073AE"/>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dcf397b306ac7f8f8016d76b45000765">
  <xsd:schema xmlns:xsd="http://www.w3.org/2001/XMLSchema" xmlns:xs="http://www.w3.org/2001/XMLSchema" xmlns:p="http://schemas.microsoft.com/office/2006/metadata/properties" xmlns:ns2="992412f8-ce7d-47f4-b8b4-a5be5b0cf393" xmlns:ns3="929fc066-f7d6-4fd1-be03-60d981000813" targetNamespace="http://schemas.microsoft.com/office/2006/metadata/properties" ma:root="true" ma:fieldsID="986bedea645da7c125c4bf39e20cf205" ns2:_="" ns3:_="">
    <xsd:import namespace="992412f8-ce7d-47f4-b8b4-a5be5b0cf393"/>
    <xsd:import namespace="929fc066-f7d6-4fd1-be03-60d981000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5bc29c-9844-4f46-959b-6bf9efb82ddd}"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870A6FC1-A283-48DF-AAC9-9E16B58E7BCD}">
  <ds:schemaRefs>
    <ds:schemaRef ds:uri="http://schemas.openxmlformats.org/officeDocument/2006/bibliography"/>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BDBF44A6-E955-4F42-8534-3BD5B9D09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412f8-ce7d-47f4-b8b4-a5be5b0cf393"/>
    <ds:schemaRef ds:uri="929fc066-f7d6-4fd1-be03-60d981000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13</Pages>
  <Words>5027</Words>
  <Characters>26196</Characters>
  <Application>Microsoft Office Word</Application>
  <DocSecurity>0</DocSecurity>
  <Lines>476</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Andrew Mills</cp:lastModifiedBy>
  <cp:revision>7</cp:revision>
  <cp:lastPrinted>2026-06-08T08:56:00Z</cp:lastPrinted>
  <dcterms:created xsi:type="dcterms:W3CDTF">2026-06-08T08:55:00Z</dcterms:created>
  <dcterms:modified xsi:type="dcterms:W3CDTF">2026-06-08T10:07:00Z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